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1FD07" w14:textId="77777777" w:rsidR="005F1219" w:rsidRDefault="005F1219" w:rsidP="005F1219">
      <w:pPr>
        <w:shd w:val="clear" w:color="auto" w:fill="DAEEF3" w:themeFill="accent5" w:themeFillTint="33"/>
        <w:ind w:left="567" w:hanging="567"/>
        <w:rPr>
          <w:bCs/>
          <w:i/>
          <w:iCs/>
        </w:rPr>
      </w:pPr>
      <w:bookmarkStart w:id="0" w:name="_Toc9506392"/>
      <w:r w:rsidRPr="00113035">
        <w:rPr>
          <w:b/>
          <w:i/>
          <w:iCs/>
          <w:u w:val="single"/>
        </w:rPr>
        <w:t>Note:</w:t>
      </w:r>
      <w:r w:rsidRPr="00113035">
        <w:rPr>
          <w:bCs/>
          <w:i/>
          <w:iCs/>
        </w:rPr>
        <w:t xml:space="preserve"> </w:t>
      </w:r>
    </w:p>
    <w:p w14:paraId="1D09CAF3" w14:textId="77777777" w:rsidR="005F1219" w:rsidRPr="005F1219" w:rsidRDefault="005F1219" w:rsidP="005F1219">
      <w:pPr>
        <w:pStyle w:val="ListParagraph"/>
        <w:numPr>
          <w:ilvl w:val="0"/>
          <w:numId w:val="10"/>
        </w:numPr>
        <w:shd w:val="clear" w:color="auto" w:fill="DBE5F1" w:themeFill="accent1" w:themeFillTint="33"/>
        <w:autoSpaceDE w:val="0"/>
        <w:autoSpaceDN w:val="0"/>
        <w:adjustRightInd w:val="0"/>
        <w:spacing w:after="120"/>
        <w:ind w:left="1134" w:hanging="425"/>
        <w:contextualSpacing w:val="0"/>
        <w:rPr>
          <w:rFonts w:asciiTheme="minorHAnsi" w:hAnsiTheme="minorHAnsi"/>
        </w:rPr>
      </w:pPr>
      <w:r w:rsidRPr="005F1219">
        <w:rPr>
          <w:bCs/>
          <w:i/>
          <w:iCs/>
        </w:rPr>
        <w:t>Please read and follow the guidance notes (italic font) provided at the top of each form field. Failure to comply may result in delays processing the application.</w:t>
      </w:r>
    </w:p>
    <w:p w14:paraId="5062DBD9" w14:textId="6B50FD14" w:rsidR="005F1219" w:rsidRPr="005F1219" w:rsidRDefault="005F1219" w:rsidP="005F1219">
      <w:pPr>
        <w:pStyle w:val="ListParagraph"/>
        <w:numPr>
          <w:ilvl w:val="0"/>
          <w:numId w:val="10"/>
        </w:numPr>
        <w:shd w:val="clear" w:color="auto" w:fill="DBE5F1" w:themeFill="accent1" w:themeFillTint="33"/>
        <w:autoSpaceDE w:val="0"/>
        <w:autoSpaceDN w:val="0"/>
        <w:adjustRightInd w:val="0"/>
        <w:spacing w:after="120"/>
        <w:ind w:left="1134" w:hanging="425"/>
        <w:contextualSpacing w:val="0"/>
        <w:rPr>
          <w:rFonts w:asciiTheme="minorHAnsi" w:hAnsiTheme="minorHAnsi"/>
        </w:rPr>
      </w:pPr>
      <w:r w:rsidRPr="005F1219">
        <w:rPr>
          <w:bCs/>
          <w:i/>
          <w:iCs/>
        </w:rPr>
        <w:t xml:space="preserve">Case report is a retrospective analysis / description of the course of medical treatment with one to three patients with a unique </w:t>
      </w:r>
      <w:proofErr w:type="gramStart"/>
      <w:r w:rsidRPr="005F1219">
        <w:rPr>
          <w:bCs/>
          <w:i/>
          <w:iCs/>
        </w:rPr>
        <w:t>outcome</w:t>
      </w:r>
      <w:proofErr w:type="gramEnd"/>
    </w:p>
    <w:p w14:paraId="304FC31D" w14:textId="77777777" w:rsidR="002B41B0" w:rsidRPr="00445A01" w:rsidRDefault="008D54D3" w:rsidP="00445A01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>Title</w:t>
      </w:r>
      <w:bookmarkEnd w:id="0"/>
    </w:p>
    <w:p w14:paraId="7EFCEACD" w14:textId="77777777" w:rsidR="00FB4C3D" w:rsidRPr="00C3090B" w:rsidRDefault="00FB4C3D" w:rsidP="0082228A">
      <w:pPr>
        <w:autoSpaceDE w:val="0"/>
        <w:autoSpaceDN w:val="0"/>
        <w:adjustRightInd w:val="0"/>
        <w:rPr>
          <w:bCs/>
          <w:i/>
          <w:iCs/>
          <w:sz w:val="22"/>
          <w:szCs w:val="22"/>
        </w:rPr>
      </w:pPr>
      <w:r w:rsidRPr="00C3090B">
        <w:rPr>
          <w:bCs/>
          <w:i/>
          <w:iCs/>
          <w:sz w:val="22"/>
          <w:szCs w:val="22"/>
        </w:rPr>
        <w:t>(</w:t>
      </w:r>
      <w:r w:rsidR="0082228A" w:rsidRPr="0082228A">
        <w:rPr>
          <w:bCs/>
          <w:i/>
          <w:iCs/>
          <w:sz w:val="22"/>
          <w:szCs w:val="22"/>
        </w:rPr>
        <w:t>Truly describes the core message of</w:t>
      </w:r>
      <w:r w:rsidR="0082228A">
        <w:rPr>
          <w:bCs/>
          <w:i/>
          <w:iCs/>
          <w:sz w:val="22"/>
          <w:szCs w:val="22"/>
        </w:rPr>
        <w:t xml:space="preserve"> </w:t>
      </w:r>
      <w:r w:rsidR="0082228A" w:rsidRPr="0082228A">
        <w:rPr>
          <w:bCs/>
          <w:i/>
          <w:iCs/>
          <w:sz w:val="22"/>
          <w:szCs w:val="22"/>
        </w:rPr>
        <w:t>the case.</w:t>
      </w:r>
      <w:r w:rsidR="0082228A">
        <w:rPr>
          <w:bCs/>
          <w:i/>
          <w:iCs/>
          <w:sz w:val="22"/>
          <w:szCs w:val="22"/>
        </w:rPr>
        <w:t xml:space="preserve"> </w:t>
      </w:r>
      <w:r w:rsidR="0082228A" w:rsidRPr="0082228A">
        <w:rPr>
          <w:bCs/>
          <w:i/>
          <w:iCs/>
          <w:sz w:val="22"/>
          <w:szCs w:val="22"/>
        </w:rPr>
        <w:t>Includes the phrase “a case</w:t>
      </w:r>
      <w:r w:rsidR="0082228A">
        <w:rPr>
          <w:bCs/>
          <w:i/>
          <w:iCs/>
          <w:sz w:val="22"/>
          <w:szCs w:val="22"/>
        </w:rPr>
        <w:t xml:space="preserve"> </w:t>
      </w:r>
      <w:r w:rsidR="0082228A" w:rsidRPr="0082228A">
        <w:rPr>
          <w:bCs/>
          <w:i/>
          <w:iCs/>
          <w:sz w:val="22"/>
          <w:szCs w:val="22"/>
        </w:rPr>
        <w:t>report”</w:t>
      </w:r>
      <w:r w:rsidRPr="00C3090B">
        <w:rPr>
          <w:bCs/>
          <w:i/>
          <w:iCs/>
          <w:sz w:val="22"/>
          <w:szCs w:val="22"/>
        </w:rPr>
        <w:t>)</w:t>
      </w:r>
    </w:p>
    <w:tbl>
      <w:tblPr>
        <w:tblStyle w:val="Table3Deffects1"/>
        <w:tblW w:w="9549" w:type="dxa"/>
        <w:tblBorders>
          <w:top w:val="thinThickMediumGap" w:sz="36" w:space="0" w:color="auto"/>
          <w:left w:val="thinThickMediumGap" w:sz="36" w:space="0" w:color="auto"/>
          <w:bottom w:val="thinThickMediumGap" w:sz="36" w:space="0" w:color="auto"/>
          <w:right w:val="thinThickMediumGap" w:sz="36" w:space="0" w:color="auto"/>
          <w:insideH w:val="thinThickMediumGap" w:sz="36" w:space="0" w:color="auto"/>
          <w:insideV w:val="thinThickMediumGap" w:sz="36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49"/>
      </w:tblGrid>
      <w:tr w:rsidR="00FB4C3D" w:rsidRPr="004830EB" w14:paraId="78D40601" w14:textId="77777777" w:rsidTr="00ED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9" w:type="dxa"/>
            <w:shd w:val="clear" w:color="auto" w:fill="F2F2F2" w:themeFill="background1" w:themeFillShade="F2"/>
          </w:tcPr>
          <w:p w14:paraId="47C8AE50" w14:textId="77777777" w:rsidR="00FB3EA3" w:rsidRPr="007945D7" w:rsidRDefault="00FB3EA3" w:rsidP="007945D7">
            <w:pPr>
              <w:spacing w:before="120"/>
              <w:rPr>
                <w:rFonts w:asciiTheme="majorBidi" w:eastAsia="AGaramondPro-Regular" w:hAnsiTheme="majorBidi" w:cstheme="majorBidi"/>
                <w:b w:val="0"/>
                <w:bCs w:val="0"/>
                <w:color w:val="000000" w:themeColor="text1"/>
              </w:rPr>
            </w:pPr>
          </w:p>
        </w:tc>
      </w:tr>
    </w:tbl>
    <w:p w14:paraId="78F7577C" w14:textId="6B3B0240" w:rsidR="00C01829" w:rsidRPr="00445A01" w:rsidRDefault="00C01829" w:rsidP="00445A01">
      <w:pPr>
        <w:pStyle w:val="Heading1"/>
        <w:spacing w:before="360"/>
        <w:ind w:left="431" w:hanging="431"/>
        <w:rPr>
          <w:rStyle w:val="IntenseEmphasis"/>
        </w:rPr>
      </w:pPr>
      <w:bookmarkStart w:id="1" w:name="_Toc9506393"/>
      <w:r w:rsidRPr="00445A01">
        <w:rPr>
          <w:rStyle w:val="IntenseEmphasis"/>
        </w:rPr>
        <w:t xml:space="preserve">Number of </w:t>
      </w:r>
      <w:r w:rsidR="0048070A" w:rsidRPr="00445A01">
        <w:rPr>
          <w:rStyle w:val="IntenseEmphasis"/>
        </w:rPr>
        <w:t>c</w:t>
      </w:r>
      <w:r w:rsidRPr="00445A01">
        <w:rPr>
          <w:rStyle w:val="IntenseEmphasis"/>
        </w:rPr>
        <w:t>ases</w:t>
      </w:r>
      <w:r w:rsidR="0048070A" w:rsidRPr="00445A01">
        <w:rPr>
          <w:rStyle w:val="IntenseEmphasis"/>
        </w:rPr>
        <w:t xml:space="preserve"> described</w:t>
      </w:r>
      <w:r w:rsidR="00AA2996">
        <w:rPr>
          <w:rStyle w:val="IntenseEmphasis"/>
        </w:rPr>
        <w:t xml:space="preserve"> ______</w:t>
      </w:r>
    </w:p>
    <w:p w14:paraId="2363E147" w14:textId="77777777" w:rsidR="00C01829" w:rsidRPr="00445A01" w:rsidRDefault="00C01829" w:rsidP="00445A01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 xml:space="preserve">Research </w:t>
      </w:r>
      <w:proofErr w:type="gramStart"/>
      <w:r w:rsidR="0048070A" w:rsidRPr="00445A01">
        <w:rPr>
          <w:rStyle w:val="IntenseEmphasis"/>
        </w:rPr>
        <w:t>a</w:t>
      </w:r>
      <w:r w:rsidRPr="00445A01">
        <w:rPr>
          <w:rStyle w:val="IntenseEmphasis"/>
        </w:rPr>
        <w:t>rea</w:t>
      </w:r>
      <w:proofErr w:type="gramEnd"/>
    </w:p>
    <w:p w14:paraId="49C615FE" w14:textId="77777777" w:rsidR="00C01829" w:rsidRPr="00C01829" w:rsidRDefault="00C01829" w:rsidP="00C01829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(Example:</w:t>
      </w:r>
      <w:r w:rsidRPr="00C01829">
        <w:rPr>
          <w:bCs/>
          <w:i/>
          <w:iCs/>
          <w:sz w:val="22"/>
          <w:szCs w:val="22"/>
        </w:rPr>
        <w:t xml:space="preserve"> Anesthesia, basic science, dermatology, family medicine, </w:t>
      </w:r>
      <w:proofErr w:type="spellStart"/>
      <w:r w:rsidRPr="00C01829">
        <w:rPr>
          <w:bCs/>
          <w:i/>
          <w:iCs/>
          <w:sz w:val="22"/>
          <w:szCs w:val="22"/>
        </w:rPr>
        <w:t>Etc</w:t>
      </w:r>
      <w:proofErr w:type="spellEnd"/>
      <w:r>
        <w:rPr>
          <w:bCs/>
          <w:i/>
          <w:iCs/>
          <w:sz w:val="22"/>
          <w:szCs w:val="22"/>
        </w:rPr>
        <w:t>…)</w:t>
      </w:r>
    </w:p>
    <w:tbl>
      <w:tblPr>
        <w:tblStyle w:val="TableGrid"/>
        <w:tblW w:w="963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01829" w:rsidRPr="004830EB" w14:paraId="439BBD9D" w14:textId="77777777" w:rsidTr="00C01829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689C3" w14:textId="77777777" w:rsidR="00C01829" w:rsidRPr="007945D7" w:rsidRDefault="00C01829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01FEB89" w14:textId="77777777" w:rsidR="00C01829" w:rsidRPr="007945D7" w:rsidRDefault="00C01829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48C5F784" w14:textId="77777777" w:rsidR="0048070A" w:rsidRPr="00445A01" w:rsidRDefault="0048070A" w:rsidP="00445A01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 xml:space="preserve">Research </w:t>
      </w:r>
      <w:proofErr w:type="gramStart"/>
      <w:r w:rsidRPr="00445A01">
        <w:rPr>
          <w:rStyle w:val="IntenseEmphasis"/>
        </w:rPr>
        <w:t>specialty</w:t>
      </w:r>
      <w:proofErr w:type="gramEnd"/>
    </w:p>
    <w:p w14:paraId="6DB567BB" w14:textId="77777777" w:rsidR="0048070A" w:rsidRPr="00C01829" w:rsidRDefault="0048070A" w:rsidP="0048070A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(Example:</w:t>
      </w:r>
      <w:r w:rsidRPr="00C01829">
        <w:rPr>
          <w:bCs/>
          <w:i/>
          <w:iCs/>
          <w:sz w:val="22"/>
          <w:szCs w:val="22"/>
        </w:rPr>
        <w:t xml:space="preserve"> </w:t>
      </w:r>
      <w:r w:rsidRPr="0048070A">
        <w:rPr>
          <w:bCs/>
          <w:i/>
          <w:iCs/>
          <w:sz w:val="22"/>
          <w:szCs w:val="22"/>
        </w:rPr>
        <w:t>Thyroid disease, stroke, obesity, diabetes mellitus</w:t>
      </w:r>
      <w:r w:rsidRPr="00C01829">
        <w:rPr>
          <w:bCs/>
          <w:i/>
          <w:iCs/>
          <w:sz w:val="22"/>
          <w:szCs w:val="22"/>
        </w:rPr>
        <w:t xml:space="preserve">, </w:t>
      </w:r>
      <w:proofErr w:type="spellStart"/>
      <w:r w:rsidRPr="00C01829">
        <w:rPr>
          <w:bCs/>
          <w:i/>
          <w:iCs/>
          <w:sz w:val="22"/>
          <w:szCs w:val="22"/>
        </w:rPr>
        <w:t>Etc</w:t>
      </w:r>
      <w:proofErr w:type="spellEnd"/>
      <w:r>
        <w:rPr>
          <w:bCs/>
          <w:i/>
          <w:iCs/>
          <w:sz w:val="22"/>
          <w:szCs w:val="22"/>
        </w:rPr>
        <w:t>…)</w:t>
      </w:r>
    </w:p>
    <w:tbl>
      <w:tblPr>
        <w:tblStyle w:val="TableGrid"/>
        <w:tblW w:w="963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8070A" w:rsidRPr="004830EB" w14:paraId="0C0D612C" w14:textId="77777777" w:rsidTr="00962EA5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95689" w14:textId="77777777" w:rsidR="0048070A" w:rsidRPr="007945D7" w:rsidRDefault="0048070A" w:rsidP="00962EA5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559AB4B" w14:textId="77777777" w:rsidR="0048070A" w:rsidRPr="007945D7" w:rsidRDefault="0048070A" w:rsidP="00962EA5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8559173" w14:textId="4B802208" w:rsidR="003B6FC4" w:rsidRPr="00445A01" w:rsidRDefault="003B6FC4" w:rsidP="00445A01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>Background</w:t>
      </w:r>
      <w:bookmarkEnd w:id="1"/>
      <w:r w:rsidRPr="00445A01">
        <w:rPr>
          <w:rStyle w:val="IntenseEmphasis"/>
        </w:rPr>
        <w:t xml:space="preserve"> </w:t>
      </w:r>
      <w:bookmarkStart w:id="2" w:name="_Toc9506394"/>
      <w:r w:rsidR="00B9549D">
        <w:rPr>
          <w:rStyle w:val="IntenseEmphasis"/>
        </w:rPr>
        <w:t>/ Introduction</w:t>
      </w:r>
      <w:bookmarkEnd w:id="2"/>
    </w:p>
    <w:p w14:paraId="05B9D906" w14:textId="77777777" w:rsidR="00FB3EA3" w:rsidRPr="00C3090B" w:rsidRDefault="006643F9" w:rsidP="00C3090B">
      <w:pPr>
        <w:keepNext/>
        <w:jc w:val="both"/>
        <w:rPr>
          <w:bCs/>
          <w:i/>
          <w:iCs/>
          <w:sz w:val="22"/>
          <w:szCs w:val="22"/>
        </w:rPr>
      </w:pPr>
      <w:r w:rsidRPr="00C3090B">
        <w:rPr>
          <w:bCs/>
          <w:i/>
          <w:iCs/>
          <w:sz w:val="22"/>
          <w:szCs w:val="22"/>
        </w:rPr>
        <w:t>(</w:t>
      </w:r>
      <w:r w:rsidR="00FB3EA3" w:rsidRPr="00C3090B">
        <w:rPr>
          <w:bCs/>
          <w:i/>
          <w:iCs/>
          <w:sz w:val="22"/>
          <w:szCs w:val="22"/>
        </w:rPr>
        <w:t>Please provide a background describing what’s known (or not known) about the topic including definitions</w:t>
      </w:r>
      <w:r w:rsidR="005E64DB">
        <w:rPr>
          <w:bCs/>
          <w:i/>
          <w:iCs/>
          <w:sz w:val="22"/>
          <w:szCs w:val="22"/>
        </w:rPr>
        <w:t xml:space="preserve">. </w:t>
      </w:r>
      <w:r w:rsidR="004412EE" w:rsidRPr="005E64DB">
        <w:rPr>
          <w:bCs/>
          <w:i/>
          <w:iCs/>
          <w:sz w:val="22"/>
          <w:szCs w:val="22"/>
        </w:rPr>
        <w:t>Why you think this case is important – why you decided to write it up</w:t>
      </w:r>
      <w:r w:rsidR="005E64DB">
        <w:rPr>
          <w:bCs/>
          <w:i/>
          <w:iCs/>
          <w:sz w:val="22"/>
          <w:szCs w:val="22"/>
        </w:rPr>
        <w:t>)</w:t>
      </w:r>
    </w:p>
    <w:tbl>
      <w:tblPr>
        <w:tblStyle w:val="TableGrid"/>
        <w:tblW w:w="963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D5B18" w:rsidRPr="004830EB" w14:paraId="3001847F" w14:textId="77777777" w:rsidTr="00270DB4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7728D" w14:textId="77777777" w:rsidR="006701E6" w:rsidRPr="007945D7" w:rsidRDefault="006701E6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F826DFB" w14:textId="77777777" w:rsidR="003B6FC4" w:rsidRPr="007945D7" w:rsidRDefault="003B6FC4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9C1F919" w14:textId="77777777" w:rsidR="003B6FC4" w:rsidRPr="007945D7" w:rsidRDefault="003B6FC4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417DEF6D" w14:textId="77777777" w:rsidR="003B6FC4" w:rsidRPr="007945D7" w:rsidRDefault="003B6FC4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756FD0B" w14:textId="77777777" w:rsidR="003B6FC4" w:rsidRPr="007945D7" w:rsidRDefault="003B6FC4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4DC23F41" w14:textId="77777777" w:rsidR="00616146" w:rsidRPr="007945D7" w:rsidRDefault="00616146" w:rsidP="00616146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4544BFF2" w14:textId="77777777" w:rsidR="00E0719F" w:rsidRPr="00445A01" w:rsidRDefault="00E0719F" w:rsidP="00445A01">
      <w:pPr>
        <w:pStyle w:val="Heading1"/>
        <w:spacing w:before="360"/>
        <w:ind w:left="431" w:hanging="431"/>
        <w:rPr>
          <w:rStyle w:val="IntenseEmphasis"/>
        </w:rPr>
      </w:pPr>
      <w:bookmarkStart w:id="3" w:name="_Toc9506396"/>
      <w:r w:rsidRPr="00445A01">
        <w:rPr>
          <w:rStyle w:val="IntenseEmphasis"/>
        </w:rPr>
        <w:t>Rationale of Study</w:t>
      </w:r>
      <w:bookmarkEnd w:id="3"/>
    </w:p>
    <w:p w14:paraId="79848F83" w14:textId="77777777" w:rsidR="00E0719F" w:rsidRPr="00C3090B" w:rsidRDefault="00E0719F" w:rsidP="00C3090B">
      <w:pPr>
        <w:keepNext/>
        <w:jc w:val="both"/>
        <w:rPr>
          <w:bCs/>
          <w:i/>
          <w:iCs/>
          <w:sz w:val="22"/>
          <w:szCs w:val="22"/>
        </w:rPr>
      </w:pPr>
      <w:r w:rsidRPr="00C3090B">
        <w:rPr>
          <w:bCs/>
          <w:i/>
          <w:iCs/>
          <w:sz w:val="22"/>
          <w:szCs w:val="22"/>
        </w:rPr>
        <w:t>(</w:t>
      </w:r>
      <w:r w:rsidR="003013DD" w:rsidRPr="00C3090B">
        <w:rPr>
          <w:bCs/>
          <w:i/>
          <w:iCs/>
          <w:sz w:val="22"/>
          <w:szCs w:val="22"/>
        </w:rPr>
        <w:t xml:space="preserve">Please </w:t>
      </w:r>
      <w:r w:rsidR="005E64DB" w:rsidRPr="00777955">
        <w:rPr>
          <w:bCs/>
          <w:i/>
          <w:iCs/>
          <w:sz w:val="22"/>
          <w:szCs w:val="22"/>
        </w:rPr>
        <w:t>tick the appropriate checkbox box</w:t>
      </w:r>
      <w:r w:rsidR="005E64DB">
        <w:rPr>
          <w:bCs/>
          <w:i/>
          <w:iCs/>
          <w:sz w:val="22"/>
          <w:szCs w:val="22"/>
        </w:rPr>
        <w:t xml:space="preserve"> in front of each applicable justification</w:t>
      </w:r>
      <w:r w:rsidR="003013DD" w:rsidRPr="00C3090B">
        <w:rPr>
          <w:bCs/>
          <w:i/>
          <w:iCs/>
          <w:sz w:val="22"/>
          <w:szCs w:val="22"/>
        </w:rPr>
        <w:t xml:space="preserve"> to undertake the study</w:t>
      </w:r>
      <w:r w:rsidR="005E64DB">
        <w:rPr>
          <w:bCs/>
          <w:i/>
          <w:iCs/>
          <w:sz w:val="22"/>
          <w:szCs w:val="22"/>
        </w:rPr>
        <w:t xml:space="preserve"> or write any other justifications in the provided text box below. An </w:t>
      </w:r>
      <w:r w:rsidR="003013DD" w:rsidRPr="00C3090B">
        <w:rPr>
          <w:bCs/>
          <w:i/>
          <w:iCs/>
          <w:sz w:val="22"/>
          <w:szCs w:val="22"/>
        </w:rPr>
        <w:t xml:space="preserve">outline </w:t>
      </w:r>
      <w:r w:rsidR="005E64DB">
        <w:rPr>
          <w:bCs/>
          <w:i/>
          <w:iCs/>
          <w:sz w:val="22"/>
          <w:szCs w:val="22"/>
        </w:rPr>
        <w:t xml:space="preserve">of the </w:t>
      </w:r>
      <w:r w:rsidR="003013DD" w:rsidRPr="00C3090B">
        <w:rPr>
          <w:bCs/>
          <w:i/>
          <w:iCs/>
          <w:sz w:val="22"/>
          <w:szCs w:val="22"/>
        </w:rPr>
        <w:t xml:space="preserve">potential value </w:t>
      </w:r>
      <w:r w:rsidR="005E64DB">
        <w:rPr>
          <w:bCs/>
          <w:i/>
          <w:iCs/>
          <w:sz w:val="22"/>
          <w:szCs w:val="22"/>
        </w:rPr>
        <w:t xml:space="preserve">of the study </w:t>
      </w:r>
      <w:r w:rsidR="003013DD" w:rsidRPr="00C3090B">
        <w:rPr>
          <w:bCs/>
          <w:i/>
          <w:iCs/>
          <w:sz w:val="22"/>
          <w:szCs w:val="22"/>
        </w:rPr>
        <w:t xml:space="preserve">to </w:t>
      </w:r>
      <w:r w:rsidR="005D6BE0" w:rsidRPr="00C3090B">
        <w:rPr>
          <w:bCs/>
          <w:i/>
          <w:iCs/>
          <w:sz w:val="22"/>
          <w:szCs w:val="22"/>
        </w:rPr>
        <w:lastRenderedPageBreak/>
        <w:t>PHCC</w:t>
      </w:r>
      <w:r w:rsidR="005E64DB">
        <w:rPr>
          <w:bCs/>
          <w:i/>
          <w:iCs/>
          <w:sz w:val="22"/>
          <w:szCs w:val="22"/>
        </w:rPr>
        <w:t xml:space="preserve"> </w:t>
      </w:r>
      <w:r w:rsidR="00FC020D">
        <w:rPr>
          <w:bCs/>
          <w:i/>
          <w:iCs/>
          <w:sz w:val="22"/>
          <w:szCs w:val="22"/>
        </w:rPr>
        <w:t>and the p</w:t>
      </w:r>
      <w:r w:rsidR="00FC020D" w:rsidRPr="00FC020D">
        <w:rPr>
          <w:bCs/>
          <w:i/>
          <w:iCs/>
          <w:sz w:val="22"/>
          <w:szCs w:val="22"/>
        </w:rPr>
        <w:t xml:space="preserve">ossible </w:t>
      </w:r>
      <w:r w:rsidR="00FC020D">
        <w:rPr>
          <w:bCs/>
          <w:i/>
          <w:iCs/>
          <w:sz w:val="22"/>
          <w:szCs w:val="22"/>
        </w:rPr>
        <w:t>i</w:t>
      </w:r>
      <w:r w:rsidR="00FC020D" w:rsidRPr="00FC020D">
        <w:rPr>
          <w:bCs/>
          <w:i/>
          <w:iCs/>
          <w:sz w:val="22"/>
          <w:szCs w:val="22"/>
        </w:rPr>
        <w:t xml:space="preserve">mplications of </w:t>
      </w:r>
      <w:r w:rsidR="00FC020D">
        <w:rPr>
          <w:bCs/>
          <w:i/>
          <w:iCs/>
          <w:sz w:val="22"/>
          <w:szCs w:val="22"/>
        </w:rPr>
        <w:t>s</w:t>
      </w:r>
      <w:r w:rsidR="00FC020D" w:rsidRPr="00FC020D">
        <w:rPr>
          <w:bCs/>
          <w:i/>
          <w:iCs/>
          <w:sz w:val="22"/>
          <w:szCs w:val="22"/>
        </w:rPr>
        <w:t xml:space="preserve">tudy </w:t>
      </w:r>
      <w:r w:rsidR="00FC020D">
        <w:rPr>
          <w:bCs/>
          <w:i/>
          <w:iCs/>
          <w:sz w:val="22"/>
          <w:szCs w:val="22"/>
        </w:rPr>
        <w:t>r</w:t>
      </w:r>
      <w:r w:rsidR="00FC020D" w:rsidRPr="00FC020D">
        <w:rPr>
          <w:bCs/>
          <w:i/>
          <w:iCs/>
          <w:sz w:val="22"/>
          <w:szCs w:val="22"/>
        </w:rPr>
        <w:t xml:space="preserve">esults for </w:t>
      </w:r>
      <w:r w:rsidR="00FC020D">
        <w:rPr>
          <w:bCs/>
          <w:i/>
          <w:iCs/>
          <w:sz w:val="22"/>
          <w:szCs w:val="22"/>
        </w:rPr>
        <w:t>h</w:t>
      </w:r>
      <w:r w:rsidR="00FC020D" w:rsidRPr="00FC020D">
        <w:rPr>
          <w:bCs/>
          <w:i/>
          <w:iCs/>
          <w:sz w:val="22"/>
          <w:szCs w:val="22"/>
        </w:rPr>
        <w:t xml:space="preserve">ealth </w:t>
      </w:r>
      <w:r w:rsidR="00FC020D">
        <w:rPr>
          <w:bCs/>
          <w:i/>
          <w:iCs/>
          <w:sz w:val="22"/>
          <w:szCs w:val="22"/>
        </w:rPr>
        <w:t>i</w:t>
      </w:r>
      <w:r w:rsidR="00FC020D" w:rsidRPr="00FC020D">
        <w:rPr>
          <w:bCs/>
          <w:i/>
          <w:iCs/>
          <w:sz w:val="22"/>
          <w:szCs w:val="22"/>
        </w:rPr>
        <w:t>mprovement</w:t>
      </w:r>
      <w:r w:rsidR="00FC020D">
        <w:rPr>
          <w:bCs/>
          <w:i/>
          <w:iCs/>
          <w:sz w:val="22"/>
          <w:szCs w:val="22"/>
        </w:rPr>
        <w:t xml:space="preserve"> </w:t>
      </w:r>
      <w:r w:rsidR="005E64DB">
        <w:rPr>
          <w:bCs/>
          <w:i/>
          <w:iCs/>
          <w:sz w:val="22"/>
          <w:szCs w:val="22"/>
        </w:rPr>
        <w:t>can be highlighted also in the textbox below</w:t>
      </w:r>
      <w:r w:rsidRPr="00C3090B">
        <w:rPr>
          <w:bCs/>
          <w:i/>
          <w:iCs/>
          <w:sz w:val="22"/>
          <w:szCs w:val="22"/>
        </w:rPr>
        <w:t>)</w:t>
      </w:r>
    </w:p>
    <w:p w14:paraId="6D82844E" w14:textId="77777777" w:rsidR="005E64DB" w:rsidRPr="00D90553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>Valuable clinical lessons</w:t>
      </w:r>
      <w:r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-1207947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431A9DF2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>Practiced in unusual settings (e.g. humanitarian work, refugee health, conflict, sexual violence, human trafficking, humanitarian aid, health innovations)</w:t>
      </w:r>
      <w:r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-849568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6F2A1F42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 xml:space="preserve">Learning from errors </w:t>
      </w:r>
      <w:sdt>
        <w:sdtPr>
          <w:id w:val="-1571424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3DFE18B8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 xml:space="preserve">Unusual presentation of more common disease/injury </w:t>
      </w:r>
      <w:sdt>
        <w:sdtPr>
          <w:id w:val="225350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58071A7E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 xml:space="preserve">Rare disease </w:t>
      </w:r>
      <w:sdt>
        <w:sdtPr>
          <w:id w:val="809358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39030D6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 xml:space="preserve">New disease </w:t>
      </w:r>
      <w:sdt>
        <w:sdtPr>
          <w:id w:val="-162330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6DAE4C25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 xml:space="preserve">Novel diagnosis </w:t>
      </w:r>
      <w:sdt>
        <w:sdtPr>
          <w:id w:val="715865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52AC0F71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 xml:space="preserve">Novel treatment (drug / intervention / procedure / situation) </w:t>
      </w:r>
      <w:sdt>
        <w:sdtPr>
          <w:id w:val="180149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2DD94063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 xml:space="preserve">Unusual association of diseases / symptoms </w:t>
      </w:r>
      <w:sdt>
        <w:sdtPr>
          <w:id w:val="-7729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287E3BF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>Unexpected outcome (positive or negative) including adverse drug reactions</w:t>
      </w:r>
      <w:r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784699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3238B855" w14:textId="77777777" w:rsidR="005E64DB" w:rsidRPr="005E64DB" w:rsidRDefault="005E64DB" w:rsidP="005221E3">
      <w:pPr>
        <w:pStyle w:val="ListParagraph"/>
        <w:keepNext/>
        <w:numPr>
          <w:ilvl w:val="0"/>
          <w:numId w:val="3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5E64DB">
        <w:rPr>
          <w:rFonts w:asciiTheme="minorHAnsi" w:hAnsiTheme="minorHAnsi" w:cs="Arial"/>
          <w:sz w:val="22"/>
          <w:szCs w:val="22"/>
        </w:rPr>
        <w:t>Others (describe in the text box below)</w:t>
      </w:r>
      <w:r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id w:val="2034225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64DB" w:rsidRPr="004830EB" w14:paraId="286E28BF" w14:textId="77777777" w:rsidTr="00CF6211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45339" w14:textId="77777777" w:rsidR="005E64DB" w:rsidRDefault="005E64DB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1F980FB" w14:textId="77777777" w:rsidR="00FC020D" w:rsidRDefault="00FC020D" w:rsidP="00FC020D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B752737" w14:textId="77777777" w:rsidR="005E64DB" w:rsidRPr="007945D7" w:rsidRDefault="005E64DB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251DF0F8" w14:textId="77777777" w:rsidR="00CD5B18" w:rsidRPr="00445A01" w:rsidRDefault="00FC020D" w:rsidP="00445A01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>Case Presentation</w:t>
      </w:r>
    </w:p>
    <w:p w14:paraId="08B21BCF" w14:textId="77777777" w:rsidR="00E0719F" w:rsidRPr="00C3090B" w:rsidRDefault="00E0719F" w:rsidP="00C3090B">
      <w:pPr>
        <w:keepNext/>
        <w:jc w:val="both"/>
        <w:rPr>
          <w:bCs/>
          <w:i/>
          <w:iCs/>
          <w:sz w:val="22"/>
          <w:szCs w:val="22"/>
        </w:rPr>
      </w:pPr>
      <w:r w:rsidRPr="00C3090B">
        <w:rPr>
          <w:bCs/>
          <w:i/>
          <w:iCs/>
          <w:sz w:val="22"/>
          <w:szCs w:val="22"/>
        </w:rPr>
        <w:t>(St</w:t>
      </w:r>
      <w:r w:rsidR="00FC020D">
        <w:rPr>
          <w:bCs/>
          <w:i/>
          <w:iCs/>
          <w:sz w:val="22"/>
          <w:szCs w:val="22"/>
        </w:rPr>
        <w:t>ate the p</w:t>
      </w:r>
      <w:r w:rsidR="00FC020D" w:rsidRPr="00FC020D">
        <w:rPr>
          <w:bCs/>
          <w:i/>
          <w:iCs/>
          <w:sz w:val="22"/>
          <w:szCs w:val="22"/>
        </w:rPr>
        <w:t>resenting features, medical</w:t>
      </w:r>
      <w:r w:rsidR="00FC020D">
        <w:rPr>
          <w:bCs/>
          <w:i/>
          <w:iCs/>
          <w:sz w:val="22"/>
          <w:szCs w:val="22"/>
        </w:rPr>
        <w:t xml:space="preserve">, </w:t>
      </w:r>
      <w:proofErr w:type="gramStart"/>
      <w:r w:rsidR="00FC020D">
        <w:rPr>
          <w:bCs/>
          <w:i/>
          <w:iCs/>
          <w:sz w:val="22"/>
          <w:szCs w:val="22"/>
        </w:rPr>
        <w:t>s</w:t>
      </w:r>
      <w:r w:rsidR="00FC020D" w:rsidRPr="00FC020D">
        <w:rPr>
          <w:bCs/>
          <w:i/>
          <w:iCs/>
          <w:sz w:val="22"/>
          <w:szCs w:val="22"/>
        </w:rPr>
        <w:t>ocial</w:t>
      </w:r>
      <w:proofErr w:type="gramEnd"/>
      <w:r w:rsidR="00FC020D">
        <w:rPr>
          <w:bCs/>
          <w:i/>
          <w:iCs/>
          <w:sz w:val="22"/>
          <w:szCs w:val="22"/>
        </w:rPr>
        <w:t xml:space="preserve"> and </w:t>
      </w:r>
      <w:r w:rsidR="00FC020D" w:rsidRPr="00FC020D">
        <w:rPr>
          <w:bCs/>
          <w:i/>
          <w:iCs/>
          <w:sz w:val="22"/>
          <w:szCs w:val="22"/>
        </w:rPr>
        <w:t>family history</w:t>
      </w:r>
      <w:r w:rsidRPr="00C3090B">
        <w:rPr>
          <w:bCs/>
          <w:i/>
          <w:iCs/>
          <w:sz w:val="22"/>
          <w:szCs w:val="22"/>
        </w:rPr>
        <w:t>)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19F" w:rsidRPr="004830EB" w14:paraId="2FC2A553" w14:textId="77777777" w:rsidTr="00CF6211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19324" w14:textId="77777777" w:rsidR="00E0719F" w:rsidRDefault="00E0719F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FD695BB" w14:textId="77777777" w:rsidR="00612EDF" w:rsidRDefault="00612EDF" w:rsidP="00612EDF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63B15FB" w14:textId="77777777" w:rsidR="00612EDF" w:rsidRDefault="00612EDF" w:rsidP="00612EDF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9FC0FEB" w14:textId="0DA67715" w:rsidR="00612EDF" w:rsidRDefault="00612EDF" w:rsidP="00612EDF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463322DE" w14:textId="32CD6801" w:rsidR="00AA2996" w:rsidRDefault="00AA2996" w:rsidP="00AA2996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D1BC18A" w14:textId="77777777" w:rsidR="00AA2996" w:rsidRDefault="00AA2996" w:rsidP="00AA2996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5FB8D5B" w14:textId="77777777" w:rsidR="00612EDF" w:rsidRDefault="00612EDF" w:rsidP="00612EDF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E6A8D83" w14:textId="77777777" w:rsidR="00612EDF" w:rsidRDefault="00612EDF" w:rsidP="00612EDF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8C3AFEE" w14:textId="77777777" w:rsidR="00612EDF" w:rsidRDefault="00612EDF" w:rsidP="00612EDF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6413965" w14:textId="77777777" w:rsidR="00612EDF" w:rsidRPr="007945D7" w:rsidRDefault="00612EDF" w:rsidP="00612EDF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F439BF4" w14:textId="77777777" w:rsidR="00E0719F" w:rsidRPr="007945D7" w:rsidRDefault="00E0719F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594D3825" w14:textId="77777777" w:rsidR="00E0719F" w:rsidRPr="00445A01" w:rsidRDefault="00652D55" w:rsidP="00445A01">
      <w:pPr>
        <w:pStyle w:val="Heading1"/>
        <w:spacing w:before="360"/>
        <w:ind w:left="431" w:hanging="431"/>
        <w:rPr>
          <w:rStyle w:val="IntenseEmphasis"/>
        </w:rPr>
      </w:pPr>
      <w:bookmarkStart w:id="4" w:name="_Toc9506398"/>
      <w:r>
        <w:rPr>
          <w:rStyle w:val="IntenseEmphasis"/>
        </w:rPr>
        <w:t>Investigations</w:t>
      </w:r>
      <w:r w:rsidR="00612EDF" w:rsidRPr="00445A01">
        <w:rPr>
          <w:rStyle w:val="IntenseEmphasis"/>
        </w:rPr>
        <w:t xml:space="preserve"> (If relevant</w:t>
      </w:r>
      <w:bookmarkEnd w:id="4"/>
      <w:r w:rsidR="00612EDF" w:rsidRPr="00445A01">
        <w:rPr>
          <w:rStyle w:val="IntenseEmphasis"/>
        </w:rPr>
        <w:t>)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19F" w:rsidRPr="004830EB" w14:paraId="4DFDC90C" w14:textId="77777777" w:rsidTr="00ED540F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FB8DD" w14:textId="77777777" w:rsidR="00AA3522" w:rsidRPr="007945D7" w:rsidRDefault="00AA3522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313AC76" w14:textId="77777777" w:rsidR="00AA3522" w:rsidRPr="007945D7" w:rsidRDefault="00AA3522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4CBEADB" w14:textId="77777777" w:rsidR="00E0719F" w:rsidRPr="007945D7" w:rsidRDefault="00E0719F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1C16A402" w14:textId="77777777" w:rsidR="00652D55" w:rsidRPr="00445A01" w:rsidRDefault="00652D55" w:rsidP="00652D55">
      <w:pPr>
        <w:pStyle w:val="Heading1"/>
        <w:spacing w:before="360"/>
        <w:ind w:left="431" w:hanging="431"/>
        <w:rPr>
          <w:rStyle w:val="IntenseEmphasis"/>
        </w:rPr>
      </w:pPr>
      <w:bookmarkStart w:id="5" w:name="_Toc9506399"/>
      <w:r w:rsidRPr="00445A01">
        <w:rPr>
          <w:rStyle w:val="IntenseEmphasis"/>
        </w:rPr>
        <w:lastRenderedPageBreak/>
        <w:t>Differential Diagnosis (If relevant)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2D55" w:rsidRPr="004830EB" w14:paraId="7946D4E8" w14:textId="77777777" w:rsidTr="00035B51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EA19E" w14:textId="77777777" w:rsidR="00652D55" w:rsidRPr="007945D7" w:rsidRDefault="00652D55" w:rsidP="00035B51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FAAE969" w14:textId="77777777" w:rsidR="00652D55" w:rsidRPr="007945D7" w:rsidRDefault="00652D55" w:rsidP="00035B51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AC95821" w14:textId="77777777" w:rsidR="00652D55" w:rsidRPr="007945D7" w:rsidRDefault="00652D55" w:rsidP="00035B51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2D62D034" w14:textId="77777777" w:rsidR="00612EDF" w:rsidRPr="00445A01" w:rsidRDefault="00612EDF" w:rsidP="00652D55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>Treatment (If relevant)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2EDF" w:rsidRPr="004830EB" w14:paraId="5260F6F7" w14:textId="77777777" w:rsidTr="00C01829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32759" w14:textId="77777777" w:rsidR="00EE0B60" w:rsidRPr="007945D7" w:rsidRDefault="00EE0B60" w:rsidP="00EE0B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BB939E7" w14:textId="77777777" w:rsidR="00612EDF" w:rsidRPr="007945D7" w:rsidRDefault="00612EDF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BEF3213" w14:textId="77777777" w:rsidR="00612EDF" w:rsidRPr="007945D7" w:rsidRDefault="00612EDF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6CEF4981" w14:textId="77777777" w:rsidR="00612EDF" w:rsidRPr="00445A01" w:rsidRDefault="00612EDF" w:rsidP="00445A01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>Outcome and Follow-Up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2EDF" w:rsidRPr="004830EB" w14:paraId="620361A4" w14:textId="77777777" w:rsidTr="00C01829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4163B" w14:textId="7CDC7012" w:rsidR="00612EDF" w:rsidRDefault="00612EDF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2FC4516F" w14:textId="77777777" w:rsidR="00AA2996" w:rsidRPr="007945D7" w:rsidRDefault="00AA2996" w:rsidP="00AA2996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155C214" w14:textId="77777777" w:rsidR="00612EDF" w:rsidRPr="007945D7" w:rsidRDefault="00612EDF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36C5AB64" w14:textId="77777777" w:rsidR="00EE0B60" w:rsidRPr="00445A01" w:rsidRDefault="00EE0B60" w:rsidP="00B9549D">
      <w:pPr>
        <w:pStyle w:val="Heading1"/>
        <w:spacing w:before="360"/>
        <w:ind w:left="431" w:hanging="431"/>
        <w:rPr>
          <w:rStyle w:val="IntenseEmphasis"/>
        </w:rPr>
      </w:pPr>
      <w:r w:rsidRPr="00445A01">
        <w:rPr>
          <w:rStyle w:val="IntenseEmphasis"/>
        </w:rPr>
        <w:t>Discussion</w:t>
      </w:r>
      <w:r w:rsidR="00B9549D">
        <w:rPr>
          <w:rStyle w:val="IntenseEmphasis"/>
        </w:rPr>
        <w:t xml:space="preserve">: </w:t>
      </w:r>
      <w:r w:rsidR="00B9549D" w:rsidRPr="00B9549D">
        <w:rPr>
          <w:rStyle w:val="IntenseEmphasis"/>
        </w:rPr>
        <w:t>Emphasizes why the case is important to medicine. Adequate literature review pertinent to the case. Mentions the limitations related to the case.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E0B60" w:rsidRPr="004830EB" w14:paraId="49A627A7" w14:textId="77777777" w:rsidTr="00C01829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CFADC" w14:textId="77777777" w:rsidR="00EE0B60" w:rsidRDefault="00EE0B60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C40BA77" w14:textId="77777777" w:rsidR="00EE0B60" w:rsidRDefault="00EE0B60" w:rsidP="00EE0B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4BDF760" w14:textId="77777777" w:rsidR="00EE0B60" w:rsidRPr="007945D7" w:rsidRDefault="00EE0B60" w:rsidP="00EE0B60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6C7CA3B" w14:textId="77777777" w:rsidR="00EE0B60" w:rsidRPr="007945D7" w:rsidRDefault="00EE0B60" w:rsidP="00C01829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064C12EE" w14:textId="77777777" w:rsidR="005B6BF2" w:rsidRPr="00445A01" w:rsidRDefault="005B6BF2" w:rsidP="00445A01">
      <w:pPr>
        <w:pStyle w:val="Heading1"/>
        <w:spacing w:before="360"/>
        <w:ind w:left="431" w:hanging="431"/>
        <w:rPr>
          <w:rStyle w:val="IntenseEmphasis"/>
        </w:rPr>
      </w:pPr>
      <w:bookmarkStart w:id="6" w:name="_Toc9506420"/>
      <w:bookmarkEnd w:id="5"/>
      <w:r w:rsidRPr="00445A01">
        <w:rPr>
          <w:rStyle w:val="IntenseEmphasis"/>
        </w:rPr>
        <w:t>Please describe any plans that you have for publishing any information or data obtained within PHCC?</w:t>
      </w:r>
      <w:bookmarkEnd w:id="6"/>
      <w:r w:rsidR="00711EA3" w:rsidRPr="00445A01">
        <w:rPr>
          <w:rStyle w:val="IntenseEmphasis"/>
        </w:rPr>
        <w:t xml:space="preserve"> (please tick the appropriate </w:t>
      </w:r>
      <w:proofErr w:type="gramStart"/>
      <w:r w:rsidR="00711EA3" w:rsidRPr="00445A01">
        <w:rPr>
          <w:rStyle w:val="IntenseEmphasis"/>
        </w:rPr>
        <w:t>check-box</w:t>
      </w:r>
      <w:proofErr w:type="gramEnd"/>
      <w:r w:rsidR="00711EA3" w:rsidRPr="00445A01">
        <w:rPr>
          <w:rStyle w:val="IntenseEmphasis"/>
        </w:rPr>
        <w:t>)</w:t>
      </w:r>
    </w:p>
    <w:p w14:paraId="2F7EDF19" w14:textId="77777777" w:rsidR="005B6BF2" w:rsidRPr="00FB2710" w:rsidRDefault="005B6BF2" w:rsidP="005221E3">
      <w:pPr>
        <w:pStyle w:val="ListParagraph"/>
        <w:keepNext/>
        <w:numPr>
          <w:ilvl w:val="0"/>
          <w:numId w:val="4"/>
        </w:numPr>
        <w:ind w:left="714" w:hanging="357"/>
      </w:pPr>
      <w:r w:rsidRPr="00FB2710">
        <w:t>journal publication</w:t>
      </w:r>
      <w:r>
        <w:t xml:space="preserve"> </w:t>
      </w:r>
      <w:sdt>
        <w:sdtPr>
          <w:rPr>
            <w:rFonts w:ascii="Segoe UI Symbol" w:hAnsi="Segoe UI Symbol" w:cs="Segoe UI Symbol"/>
          </w:rPr>
          <w:id w:val="977735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B2710">
            <w:rPr>
              <w:rFonts w:ascii="Segoe UI Symbol" w:hAnsi="Segoe UI Symbol" w:cs="Segoe UI Symbol"/>
            </w:rPr>
            <w:t>☐</w:t>
          </w:r>
        </w:sdtContent>
      </w:sdt>
    </w:p>
    <w:p w14:paraId="3141831F" w14:textId="77777777" w:rsidR="007B2C8A" w:rsidRPr="00FB2710" w:rsidRDefault="007B2C8A" w:rsidP="005221E3">
      <w:pPr>
        <w:pStyle w:val="ListParagraph"/>
        <w:keepNext/>
        <w:numPr>
          <w:ilvl w:val="0"/>
          <w:numId w:val="4"/>
        </w:numPr>
        <w:ind w:left="714" w:hanging="357"/>
      </w:pPr>
      <w:r>
        <w:t xml:space="preserve">oral presentation at a meeting, workshop, conference </w:t>
      </w:r>
      <w:sdt>
        <w:sdtPr>
          <w:rPr>
            <w:rFonts w:ascii="Segoe UI Symbol" w:hAnsi="Segoe UI Symbol" w:cs="Segoe UI Symbol"/>
          </w:rPr>
          <w:id w:val="384684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</w:p>
    <w:p w14:paraId="39500937" w14:textId="77777777" w:rsidR="007B2C8A" w:rsidRPr="00FB2710" w:rsidRDefault="00711EA3" w:rsidP="005221E3">
      <w:pPr>
        <w:pStyle w:val="ListParagraph"/>
        <w:keepNext/>
        <w:numPr>
          <w:ilvl w:val="0"/>
          <w:numId w:val="4"/>
        </w:numPr>
        <w:ind w:left="714" w:hanging="357"/>
      </w:pPr>
      <w:r>
        <w:t>p</w:t>
      </w:r>
      <w:r w:rsidR="007B2C8A">
        <w:t xml:space="preserve">oster presentation at a conference </w:t>
      </w:r>
      <w:sdt>
        <w:sdtPr>
          <w:rPr>
            <w:rFonts w:ascii="Segoe UI Symbol" w:hAnsi="Segoe UI Symbol" w:cs="Segoe UI Symbol"/>
          </w:rPr>
          <w:id w:val="-2122364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2C8A">
            <w:rPr>
              <w:rFonts w:ascii="MS Gothic" w:eastAsia="MS Gothic" w:hAnsi="MS Gothic" w:cs="Segoe UI Symbol" w:hint="eastAsia"/>
            </w:rPr>
            <w:t>☐</w:t>
          </w:r>
        </w:sdtContent>
      </w:sdt>
    </w:p>
    <w:p w14:paraId="4E7E4B5C" w14:textId="77777777" w:rsidR="005B6BF2" w:rsidRPr="00711EA3" w:rsidRDefault="007B2C8A" w:rsidP="005221E3">
      <w:pPr>
        <w:pStyle w:val="ListParagraph"/>
        <w:numPr>
          <w:ilvl w:val="0"/>
          <w:numId w:val="4"/>
        </w:numPr>
      </w:pPr>
      <w:r>
        <w:t xml:space="preserve"> </w:t>
      </w:r>
      <w:r w:rsidR="007E2DBD">
        <w:t>media</w:t>
      </w:r>
      <w:r w:rsidR="005B6BF2" w:rsidRPr="00FB2710">
        <w:t xml:space="preserve"> publication</w:t>
      </w:r>
      <w:r w:rsidR="005B6BF2">
        <w:t xml:space="preserve"> </w:t>
      </w:r>
      <w:sdt>
        <w:sdtPr>
          <w:rPr>
            <w:rFonts w:ascii="Segoe UI Symbol" w:hAnsi="Segoe UI Symbol" w:cs="Segoe UI Symbol"/>
          </w:rPr>
          <w:id w:val="-1687206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6BF2" w:rsidRPr="00FB2710">
            <w:rPr>
              <w:rFonts w:ascii="Segoe UI Symbol" w:hAnsi="Segoe UI Symbol" w:cs="Segoe UI Symbol"/>
            </w:rPr>
            <w:t>☐</w:t>
          </w:r>
        </w:sdtContent>
      </w:sdt>
    </w:p>
    <w:p w14:paraId="5E1DF418" w14:textId="77777777" w:rsidR="00F6483E" w:rsidRPr="00445A01" w:rsidRDefault="00F6483E" w:rsidP="00445A01">
      <w:pPr>
        <w:pStyle w:val="Heading1"/>
        <w:spacing w:before="360"/>
        <w:ind w:left="431" w:hanging="431"/>
        <w:rPr>
          <w:rStyle w:val="IntenseEmphasis"/>
        </w:rPr>
      </w:pPr>
      <w:bookmarkStart w:id="7" w:name="_Toc9506423"/>
      <w:r w:rsidRPr="00445A01">
        <w:rPr>
          <w:rStyle w:val="IntenseEmphasis"/>
        </w:rPr>
        <w:t>Bibliographic References (Vancouver style is recommended)</w:t>
      </w:r>
      <w:bookmarkEnd w:id="7"/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6483E" w:rsidRPr="004830EB" w14:paraId="795BD0F5" w14:textId="77777777" w:rsidTr="002F3A7D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B0954" w14:textId="77777777" w:rsidR="00F6483E" w:rsidRPr="007945D7" w:rsidRDefault="00F6483E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76E1CE01" w14:textId="77777777" w:rsidR="00F6483E" w:rsidRPr="007945D7" w:rsidRDefault="00F6483E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1E53366E" w14:textId="77777777" w:rsidR="00F6483E" w:rsidRPr="007945D7" w:rsidRDefault="00F6483E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526C2D48" w14:textId="77777777" w:rsidR="005B64AD" w:rsidRPr="00445A01" w:rsidRDefault="005B64AD" w:rsidP="00445A01">
      <w:pPr>
        <w:pStyle w:val="Heading1"/>
        <w:spacing w:before="360"/>
        <w:ind w:left="431" w:hanging="431"/>
        <w:rPr>
          <w:rStyle w:val="IntenseEmphasis"/>
        </w:rPr>
      </w:pPr>
      <w:bookmarkStart w:id="8" w:name="_Toc9506424"/>
      <w:r w:rsidRPr="00445A01">
        <w:rPr>
          <w:rStyle w:val="IntenseEmphasis"/>
        </w:rPr>
        <w:lastRenderedPageBreak/>
        <w:t>Ethical considerations</w:t>
      </w:r>
      <w:bookmarkEnd w:id="8"/>
    </w:p>
    <w:p w14:paraId="1B11FAC0" w14:textId="1F2C2496" w:rsidR="005B64AD" w:rsidRDefault="008D1506" w:rsidP="00DB3A33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5B64AD" w:rsidRPr="005B64AD">
        <w:rPr>
          <w:bCs/>
          <w:i/>
          <w:iCs/>
          <w:sz w:val="22"/>
          <w:szCs w:val="22"/>
        </w:rPr>
        <w:t>List all possible ethical issues related to the study</w:t>
      </w:r>
      <w:r w:rsidR="00057650">
        <w:rPr>
          <w:bCs/>
          <w:i/>
          <w:iCs/>
          <w:sz w:val="22"/>
          <w:szCs w:val="22"/>
        </w:rPr>
        <w:t xml:space="preserve"> and the way </w:t>
      </w:r>
      <w:r w:rsidR="00DB3A33">
        <w:rPr>
          <w:bCs/>
          <w:i/>
          <w:iCs/>
          <w:sz w:val="22"/>
          <w:szCs w:val="22"/>
        </w:rPr>
        <w:t>it’s</w:t>
      </w:r>
      <w:r w:rsidR="00057650">
        <w:rPr>
          <w:bCs/>
          <w:i/>
          <w:iCs/>
          <w:sz w:val="22"/>
          <w:szCs w:val="22"/>
        </w:rPr>
        <w:t xml:space="preserve"> managed to reduce their risk.</w:t>
      </w:r>
      <w:r w:rsidR="005B64AD" w:rsidRPr="005B64AD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Consent form, and waiver of consent </w:t>
      </w:r>
      <w:r w:rsidR="005B64AD" w:rsidRPr="005B64AD">
        <w:rPr>
          <w:bCs/>
          <w:i/>
          <w:iCs/>
          <w:sz w:val="22"/>
          <w:szCs w:val="22"/>
        </w:rPr>
        <w:t>template</w:t>
      </w:r>
      <w:r w:rsidR="00DB3A33">
        <w:rPr>
          <w:bCs/>
          <w:i/>
          <w:iCs/>
          <w:sz w:val="22"/>
          <w:szCs w:val="22"/>
        </w:rPr>
        <w:t>s</w:t>
      </w:r>
      <w:r w:rsidR="005B64AD" w:rsidRPr="005B64AD">
        <w:rPr>
          <w:bCs/>
          <w:i/>
          <w:iCs/>
          <w:sz w:val="22"/>
          <w:szCs w:val="22"/>
        </w:rPr>
        <w:t xml:space="preserve"> can be </w:t>
      </w:r>
      <w:r w:rsidR="00DB3A33">
        <w:rPr>
          <w:bCs/>
          <w:i/>
          <w:iCs/>
          <w:sz w:val="22"/>
          <w:szCs w:val="22"/>
        </w:rPr>
        <w:t>obtained from the Department of Clinical Research</w:t>
      </w:r>
      <w:r w:rsidR="005B64AD" w:rsidRPr="005B64AD">
        <w:rPr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 xml:space="preserve"> In addition, a</w:t>
      </w:r>
      <w:r w:rsidR="005B64AD" w:rsidRPr="005B64AD">
        <w:rPr>
          <w:bCs/>
          <w:i/>
          <w:iCs/>
          <w:sz w:val="22"/>
          <w:szCs w:val="22"/>
        </w:rPr>
        <w:t>ll completed forms should be appropriately translated into a language understood by the research participant</w:t>
      </w:r>
      <w:r>
        <w:rPr>
          <w:bCs/>
          <w:i/>
          <w:iCs/>
          <w:sz w:val="22"/>
          <w:szCs w:val="22"/>
        </w:rPr>
        <w:t>]</w:t>
      </w:r>
    </w:p>
    <w:p w14:paraId="1CE08D63" w14:textId="77777777" w:rsidR="000659F3" w:rsidRPr="0038468F" w:rsidRDefault="000659F3" w:rsidP="000659F3">
      <w:pPr>
        <w:pStyle w:val="Heading2"/>
      </w:pPr>
      <w:bookmarkStart w:id="9" w:name="_Toc9506426"/>
      <w:r>
        <w:t>How is the study addressing the principle of Beneficence (Belmont Report)</w:t>
      </w:r>
      <w:bookmarkEnd w:id="9"/>
      <w:r>
        <w:t>?</w:t>
      </w:r>
    </w:p>
    <w:p w14:paraId="6D9CD71E" w14:textId="5E7FC463" w:rsidR="000659F3" w:rsidRDefault="000659F3" w:rsidP="000659F3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[How will the study minimize harm or discomfort and what possible benefits are there for participants? </w:t>
      </w:r>
      <w:r w:rsidRPr="00777955">
        <w:rPr>
          <w:bCs/>
          <w:i/>
          <w:iCs/>
          <w:sz w:val="22"/>
          <w:szCs w:val="22"/>
        </w:rPr>
        <w:t>Please tick the appropriate checkbox box</w:t>
      </w:r>
      <w:r>
        <w:rPr>
          <w:bCs/>
          <w:i/>
          <w:iCs/>
          <w:sz w:val="22"/>
          <w:szCs w:val="22"/>
        </w:rPr>
        <w:t>]</w:t>
      </w:r>
    </w:p>
    <w:p w14:paraId="34F59708" w14:textId="77777777" w:rsidR="000659F3" w:rsidRDefault="000659F3" w:rsidP="000659F3">
      <w:pPr>
        <w:spacing w:before="120" w:after="1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Is there any</w:t>
      </w:r>
      <w:r w:rsidRPr="00620DFD">
        <w:rPr>
          <w:rFonts w:asciiTheme="majorBidi" w:hAnsiTheme="majorBidi" w:cstheme="majorBidi"/>
          <w:sz w:val="22"/>
          <w:szCs w:val="22"/>
        </w:rPr>
        <w:t xml:space="preserve"> direct benefit to study participants</w:t>
      </w:r>
      <w:r>
        <w:rPr>
          <w:rFonts w:asciiTheme="majorBidi" w:hAnsiTheme="majorBidi" w:cstheme="majorBidi"/>
          <w:sz w:val="22"/>
          <w:szCs w:val="22"/>
        </w:rPr>
        <w:t xml:space="preserve">? </w:t>
      </w:r>
      <w:r w:rsidRPr="009807E4">
        <w:rPr>
          <w:rFonts w:asciiTheme="majorBidi" w:hAnsiTheme="majorBidi" w:cstheme="majorBidi"/>
          <w:sz w:val="22"/>
          <w:szCs w:val="22"/>
        </w:rPr>
        <w:t xml:space="preserve">Yes </w:t>
      </w:r>
      <w:sdt>
        <w:sdtPr>
          <w:rPr>
            <w:rFonts w:asciiTheme="majorBidi" w:hAnsiTheme="majorBidi" w:cstheme="majorBidi"/>
            <w:sz w:val="22"/>
            <w:szCs w:val="22"/>
          </w:rPr>
          <w:id w:val="66311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009807E4">
        <w:rPr>
          <w:rFonts w:asciiTheme="majorBidi" w:hAnsiTheme="majorBidi" w:cstheme="majorBidi"/>
          <w:sz w:val="22"/>
          <w:szCs w:val="22"/>
        </w:rPr>
        <w:t xml:space="preserve"> </w:t>
      </w:r>
      <w:r w:rsidRPr="009807E4">
        <w:rPr>
          <w:rFonts w:asciiTheme="majorBidi" w:hAnsiTheme="majorBidi" w:cstheme="majorBidi"/>
          <w:sz w:val="22"/>
          <w:szCs w:val="22"/>
        </w:rPr>
        <w:tab/>
      </w:r>
      <w:r w:rsidRPr="009807E4">
        <w:rPr>
          <w:rFonts w:asciiTheme="majorBidi" w:hAnsiTheme="majorBidi" w:cstheme="majorBidi"/>
          <w:sz w:val="22"/>
          <w:szCs w:val="22"/>
        </w:rPr>
        <w:tab/>
        <w:t xml:space="preserve">No </w:t>
      </w:r>
      <w:sdt>
        <w:sdtPr>
          <w:rPr>
            <w:rFonts w:asciiTheme="majorBidi" w:hAnsiTheme="majorBidi" w:cstheme="majorBidi"/>
            <w:sz w:val="22"/>
            <w:szCs w:val="22"/>
          </w:rPr>
          <w:id w:val="1367795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>
        <w:rPr>
          <w:rFonts w:asciiTheme="majorBidi" w:hAnsiTheme="majorBidi" w:cstheme="majorBidi"/>
          <w:sz w:val="22"/>
          <w:szCs w:val="22"/>
        </w:rPr>
        <w:t xml:space="preserve"> </w:t>
      </w:r>
    </w:p>
    <w:p w14:paraId="4CAFCE92" w14:textId="77777777" w:rsidR="000659F3" w:rsidRDefault="000659F3" w:rsidP="000659F3">
      <w:pPr>
        <w:spacing w:before="120" w:after="1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Is there any</w:t>
      </w:r>
      <w:r w:rsidRPr="00620DFD">
        <w:rPr>
          <w:rFonts w:asciiTheme="majorBidi" w:hAnsiTheme="majorBidi" w:cstheme="majorBidi"/>
          <w:sz w:val="22"/>
          <w:szCs w:val="22"/>
        </w:rPr>
        <w:t xml:space="preserve"> </w:t>
      </w:r>
      <w:r>
        <w:rPr>
          <w:rFonts w:asciiTheme="majorBidi" w:hAnsiTheme="majorBidi" w:cstheme="majorBidi"/>
          <w:sz w:val="22"/>
          <w:szCs w:val="22"/>
        </w:rPr>
        <w:t>potential harm</w:t>
      </w:r>
      <w:r w:rsidRPr="00620DFD">
        <w:rPr>
          <w:rFonts w:asciiTheme="majorBidi" w:hAnsiTheme="majorBidi" w:cstheme="majorBidi"/>
          <w:sz w:val="22"/>
          <w:szCs w:val="22"/>
        </w:rPr>
        <w:t xml:space="preserve"> to study participants</w:t>
      </w:r>
      <w:r>
        <w:rPr>
          <w:rFonts w:asciiTheme="majorBidi" w:hAnsiTheme="majorBidi" w:cstheme="majorBidi"/>
          <w:sz w:val="22"/>
          <w:szCs w:val="22"/>
        </w:rPr>
        <w:t xml:space="preserve">? </w:t>
      </w:r>
      <w:r w:rsidRPr="009807E4">
        <w:rPr>
          <w:rFonts w:asciiTheme="majorBidi" w:hAnsiTheme="majorBidi" w:cstheme="majorBidi"/>
          <w:sz w:val="22"/>
          <w:szCs w:val="22"/>
        </w:rPr>
        <w:t xml:space="preserve">Yes </w:t>
      </w:r>
      <w:sdt>
        <w:sdtPr>
          <w:rPr>
            <w:rFonts w:asciiTheme="majorBidi" w:hAnsiTheme="majorBidi" w:cstheme="majorBidi"/>
            <w:sz w:val="22"/>
            <w:szCs w:val="22"/>
          </w:rPr>
          <w:id w:val="771826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009807E4">
        <w:rPr>
          <w:rFonts w:asciiTheme="majorBidi" w:hAnsiTheme="majorBidi" w:cstheme="majorBidi"/>
          <w:sz w:val="22"/>
          <w:szCs w:val="22"/>
        </w:rPr>
        <w:t xml:space="preserve"> </w:t>
      </w:r>
      <w:r w:rsidRPr="009807E4">
        <w:rPr>
          <w:rFonts w:asciiTheme="majorBidi" w:hAnsiTheme="majorBidi" w:cstheme="majorBidi"/>
          <w:sz w:val="22"/>
          <w:szCs w:val="22"/>
        </w:rPr>
        <w:tab/>
      </w:r>
      <w:r w:rsidRPr="009807E4">
        <w:rPr>
          <w:rFonts w:asciiTheme="majorBidi" w:hAnsiTheme="majorBidi" w:cstheme="majorBidi"/>
          <w:sz w:val="22"/>
          <w:szCs w:val="22"/>
        </w:rPr>
        <w:tab/>
        <w:t xml:space="preserve">No </w:t>
      </w:r>
      <w:sdt>
        <w:sdtPr>
          <w:rPr>
            <w:rFonts w:asciiTheme="majorBidi" w:hAnsiTheme="majorBidi" w:cstheme="majorBidi"/>
            <w:sz w:val="22"/>
            <w:szCs w:val="22"/>
          </w:rPr>
          <w:id w:val="120130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07E4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>
        <w:rPr>
          <w:rFonts w:asciiTheme="majorBidi" w:hAnsiTheme="majorBidi" w:cstheme="majorBidi"/>
          <w:sz w:val="22"/>
          <w:szCs w:val="22"/>
        </w:rPr>
        <w:t xml:space="preserve"> </w:t>
      </w:r>
    </w:p>
    <w:p w14:paraId="0F948784" w14:textId="77777777" w:rsidR="000659F3" w:rsidRPr="009807E4" w:rsidRDefault="000659F3" w:rsidP="000659F3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Please select the</w:t>
      </w:r>
      <w:r w:rsidRPr="009807E4">
        <w:rPr>
          <w:bCs/>
          <w:i/>
          <w:iCs/>
          <w:sz w:val="22"/>
          <w:szCs w:val="22"/>
        </w:rPr>
        <w:t xml:space="preserve"> type of harm to individual/ group/ society</w:t>
      </w:r>
      <w:r>
        <w:rPr>
          <w:bCs/>
          <w:i/>
          <w:iCs/>
          <w:sz w:val="22"/>
          <w:szCs w:val="22"/>
        </w:rPr>
        <w:t xml:space="preserve"> from the list below. [</w:t>
      </w:r>
      <w:r w:rsidRPr="00777955">
        <w:rPr>
          <w:bCs/>
          <w:i/>
          <w:iCs/>
          <w:sz w:val="22"/>
          <w:szCs w:val="22"/>
        </w:rPr>
        <w:t>tick the appropriate checkbox</w:t>
      </w:r>
      <w:r>
        <w:rPr>
          <w:bCs/>
          <w:i/>
          <w:iCs/>
          <w:sz w:val="22"/>
          <w:szCs w:val="22"/>
        </w:rPr>
        <w:t>]</w:t>
      </w:r>
    </w:p>
    <w:p w14:paraId="0E73AEA7" w14:textId="77777777" w:rsidR="000659F3" w:rsidRPr="005867BE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936800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Social (Unwarranted exclusion from society; </w:t>
      </w:r>
      <w:proofErr w:type="spellStart"/>
      <w:r w:rsidR="000659F3" w:rsidRPr="005867BE">
        <w:rPr>
          <w:rFonts w:asciiTheme="majorBidi" w:hAnsiTheme="majorBidi" w:cstheme="majorBidi"/>
          <w:sz w:val="22"/>
          <w:szCs w:val="22"/>
        </w:rPr>
        <w:t>ostracised</w:t>
      </w:r>
      <w:proofErr w:type="spellEnd"/>
      <w:r w:rsidR="000659F3" w:rsidRPr="005867BE">
        <w:rPr>
          <w:rFonts w:asciiTheme="majorBidi" w:hAnsiTheme="majorBidi" w:cstheme="majorBidi"/>
          <w:sz w:val="22"/>
          <w:szCs w:val="22"/>
        </w:rPr>
        <w:t xml:space="preserve"> by </w:t>
      </w:r>
      <w:proofErr w:type="spellStart"/>
      <w:r w:rsidR="000659F3" w:rsidRPr="005867BE">
        <w:rPr>
          <w:rFonts w:asciiTheme="majorBidi" w:hAnsiTheme="majorBidi" w:cstheme="majorBidi"/>
          <w:sz w:val="22"/>
          <w:szCs w:val="22"/>
        </w:rPr>
        <w:t>neighbours</w:t>
      </w:r>
      <w:proofErr w:type="spellEnd"/>
      <w:r w:rsidR="000659F3" w:rsidRPr="005867BE">
        <w:rPr>
          <w:rFonts w:asciiTheme="majorBidi" w:hAnsiTheme="majorBidi" w:cstheme="majorBidi"/>
          <w:sz w:val="22"/>
          <w:szCs w:val="22"/>
        </w:rPr>
        <w:t>/ friends/ family/ significant reference or peer group).</w:t>
      </w:r>
    </w:p>
    <w:p w14:paraId="06FFF445" w14:textId="77777777" w:rsidR="000659F3" w:rsidRPr="005867BE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170640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Economic (Economic deprivation as consequence of answering questions). </w:t>
      </w:r>
    </w:p>
    <w:p w14:paraId="244AA601" w14:textId="458D3DF8" w:rsidR="000659F3" w:rsidRPr="005867BE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554840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Legal (Legal penalties </w:t>
      </w:r>
      <w:r w:rsidR="000659F3">
        <w:rPr>
          <w:rFonts w:asciiTheme="majorBidi" w:hAnsiTheme="majorBidi" w:cstheme="majorBidi"/>
          <w:sz w:val="22"/>
          <w:szCs w:val="22"/>
        </w:rPr>
        <w:t>from accidental breach of confidentiality</w:t>
      </w:r>
      <w:r w:rsidR="000659F3" w:rsidRPr="005867BE">
        <w:rPr>
          <w:rFonts w:asciiTheme="majorBidi" w:hAnsiTheme="majorBidi" w:cstheme="majorBidi"/>
          <w:sz w:val="22"/>
          <w:szCs w:val="22"/>
        </w:rPr>
        <w:t xml:space="preserve">). </w:t>
      </w:r>
    </w:p>
    <w:p w14:paraId="5ECF2AE9" w14:textId="77777777" w:rsidR="000659F3" w:rsidRPr="005867BE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089660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The study address</w:t>
      </w:r>
      <w:r w:rsidR="000659F3">
        <w:rPr>
          <w:rFonts w:asciiTheme="majorBidi" w:hAnsiTheme="majorBidi" w:cstheme="majorBidi"/>
          <w:sz w:val="22"/>
          <w:szCs w:val="22"/>
        </w:rPr>
        <w:t>es</w:t>
      </w:r>
      <w:r w:rsidR="000659F3" w:rsidRPr="005867BE">
        <w:rPr>
          <w:rFonts w:asciiTheme="majorBidi" w:hAnsiTheme="majorBidi" w:cstheme="majorBidi"/>
          <w:sz w:val="22"/>
          <w:szCs w:val="22"/>
        </w:rPr>
        <w:t xml:space="preserve"> sensitive topics (e.g., sexual activity or preference, drug use, mental problems, politics).</w:t>
      </w:r>
    </w:p>
    <w:p w14:paraId="4C948533" w14:textId="77777777" w:rsidR="000659F3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922692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B32D85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0659F3" w:rsidRPr="00620DFD">
        <w:rPr>
          <w:rFonts w:asciiTheme="majorBidi" w:hAnsiTheme="majorBidi" w:cstheme="majorBidi"/>
          <w:sz w:val="22"/>
          <w:szCs w:val="22"/>
        </w:rPr>
        <w:t>The study may cause harm consequent on: Participation, Exclusion, or Dissemination of findings</w:t>
      </w:r>
      <w:r w:rsidR="000659F3">
        <w:rPr>
          <w:rFonts w:asciiTheme="majorBidi" w:hAnsiTheme="majorBidi" w:cstheme="majorBidi"/>
          <w:sz w:val="22"/>
          <w:szCs w:val="22"/>
        </w:rPr>
        <w:t>.</w:t>
      </w:r>
    </w:p>
    <w:p w14:paraId="78C6D31C" w14:textId="77777777" w:rsidR="000659F3" w:rsidRPr="009602E4" w:rsidRDefault="000659F3" w:rsidP="000659F3">
      <w:pPr>
        <w:keepNext/>
        <w:spacing w:before="120"/>
        <w:ind w:left="284" w:hanging="284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 w:rsidRPr="009602E4">
        <w:rPr>
          <w:rFonts w:asciiTheme="majorBidi" w:hAnsiTheme="majorBidi" w:cstheme="majorBidi"/>
          <w:b/>
          <w:bCs/>
          <w:i/>
          <w:iCs/>
          <w:sz w:val="22"/>
          <w:szCs w:val="22"/>
        </w:rPr>
        <w:t>Please describe any attempts to minimize risk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 of potential harm and other comments </w:t>
      </w:r>
      <w:r w:rsidRPr="009602E4">
        <w:rPr>
          <w:rFonts w:asciiTheme="majorBidi" w:hAnsiTheme="majorBidi" w:cstheme="majorBidi"/>
          <w:b/>
          <w:bCs/>
          <w:i/>
          <w:iCs/>
          <w:sz w:val="22"/>
          <w:szCs w:val="22"/>
        </w:rPr>
        <w:t>in the text box below.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59F3" w:rsidRPr="004830EB" w14:paraId="7B7262A5" w14:textId="77777777" w:rsidTr="00C44FFB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DD45A" w14:textId="77777777" w:rsidR="000659F3" w:rsidRPr="007945D7" w:rsidRDefault="000659F3" w:rsidP="00C44FFB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07E87237" w14:textId="77777777" w:rsidR="000659F3" w:rsidRPr="007945D7" w:rsidRDefault="000659F3" w:rsidP="00C44FFB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B84488F" w14:textId="77777777" w:rsidR="000659F3" w:rsidRPr="005B64AD" w:rsidRDefault="000659F3" w:rsidP="00DB3A33">
      <w:pPr>
        <w:rPr>
          <w:bCs/>
          <w:i/>
          <w:iCs/>
          <w:sz w:val="22"/>
          <w:szCs w:val="22"/>
        </w:rPr>
      </w:pPr>
    </w:p>
    <w:p w14:paraId="31F74BD5" w14:textId="77777777" w:rsidR="00FD11B5" w:rsidRPr="0038468F" w:rsidRDefault="00FD11B5" w:rsidP="00FD11B5">
      <w:pPr>
        <w:pStyle w:val="Heading2"/>
      </w:pPr>
      <w:bookmarkStart w:id="10" w:name="_Toc9506427"/>
      <w:r>
        <w:t>Privacy/Autonomy of study participants</w:t>
      </w:r>
      <w:bookmarkEnd w:id="10"/>
    </w:p>
    <w:p w14:paraId="7724EE56" w14:textId="25349BAB" w:rsidR="00FD11B5" w:rsidRDefault="0096198A" w:rsidP="0096198A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[</w:t>
      </w:r>
      <w:r w:rsidR="00416EBB">
        <w:rPr>
          <w:bCs/>
          <w:i/>
          <w:iCs/>
          <w:sz w:val="22"/>
          <w:szCs w:val="22"/>
        </w:rPr>
        <w:t xml:space="preserve">Explain how you will maintain privacy of study participants at all </w:t>
      </w:r>
      <w:proofErr w:type="gramStart"/>
      <w:r w:rsidR="00416EBB">
        <w:rPr>
          <w:bCs/>
          <w:i/>
          <w:iCs/>
          <w:sz w:val="22"/>
          <w:szCs w:val="22"/>
        </w:rPr>
        <w:t>time</w:t>
      </w:r>
      <w:proofErr w:type="gramEnd"/>
      <w:r w:rsidR="00416EBB">
        <w:rPr>
          <w:bCs/>
          <w:i/>
          <w:iCs/>
          <w:sz w:val="22"/>
          <w:szCs w:val="22"/>
        </w:rPr>
        <w:t xml:space="preserve">? What options will you provide to allow participants to make voluntary decisions? </w:t>
      </w:r>
      <w:r w:rsidR="00263E33" w:rsidRPr="00A771FD">
        <w:rPr>
          <w:bCs/>
          <w:i/>
          <w:iCs/>
          <w:sz w:val="22"/>
          <w:szCs w:val="22"/>
        </w:rPr>
        <w:t>Consent to use a patient’s story should be obtained a priori to publishing the report whenever possible</w:t>
      </w:r>
      <w:r w:rsidR="00263E33">
        <w:rPr>
          <w:bCs/>
          <w:i/>
          <w:iCs/>
          <w:sz w:val="22"/>
          <w:szCs w:val="22"/>
        </w:rPr>
        <w:t xml:space="preserve">. </w:t>
      </w:r>
      <w:r w:rsidR="00A60B8E">
        <w:rPr>
          <w:bCs/>
          <w:i/>
          <w:iCs/>
          <w:sz w:val="22"/>
          <w:szCs w:val="22"/>
        </w:rPr>
        <w:t xml:space="preserve">Please describe any process </w:t>
      </w:r>
      <w:r w:rsidR="00263E33">
        <w:rPr>
          <w:bCs/>
          <w:i/>
          <w:iCs/>
          <w:sz w:val="22"/>
          <w:szCs w:val="22"/>
        </w:rPr>
        <w:t xml:space="preserve">that protects privacy and </w:t>
      </w:r>
      <w:r w:rsidR="00C773BC">
        <w:rPr>
          <w:bCs/>
          <w:i/>
          <w:iCs/>
          <w:sz w:val="22"/>
          <w:szCs w:val="22"/>
        </w:rPr>
        <w:t>autonomy</w:t>
      </w:r>
      <w:r w:rsidR="00263E33">
        <w:rPr>
          <w:bCs/>
          <w:i/>
          <w:iCs/>
          <w:sz w:val="22"/>
          <w:szCs w:val="22"/>
        </w:rPr>
        <w:t xml:space="preserve"> </w:t>
      </w:r>
      <w:r w:rsidR="00A60B8E">
        <w:rPr>
          <w:bCs/>
          <w:i/>
          <w:iCs/>
          <w:sz w:val="22"/>
          <w:szCs w:val="22"/>
        </w:rPr>
        <w:t>(like an informed consent in detail</w:t>
      </w:r>
      <w:r>
        <w:rPr>
          <w:bCs/>
          <w:i/>
          <w:iCs/>
          <w:sz w:val="22"/>
          <w:szCs w:val="22"/>
        </w:rPr>
        <w:t>]</w:t>
      </w:r>
    </w:p>
    <w:p w14:paraId="28516C6C" w14:textId="77777777" w:rsidR="000659F3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93068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0659F3">
        <w:rPr>
          <w:rFonts w:asciiTheme="majorBidi" w:hAnsiTheme="majorBidi" w:cstheme="majorBidi"/>
          <w:sz w:val="22"/>
          <w:szCs w:val="22"/>
        </w:rPr>
        <w:t>T</w:t>
      </w:r>
      <w:r w:rsidR="000659F3" w:rsidRPr="00DA259A">
        <w:rPr>
          <w:rFonts w:asciiTheme="majorBidi" w:hAnsiTheme="majorBidi" w:cstheme="majorBidi"/>
          <w:sz w:val="22"/>
          <w:szCs w:val="22"/>
        </w:rPr>
        <w:t>he study involve</w:t>
      </w:r>
      <w:r w:rsidR="000659F3">
        <w:rPr>
          <w:rFonts w:asciiTheme="majorBidi" w:hAnsiTheme="majorBidi" w:cstheme="majorBidi"/>
          <w:sz w:val="22"/>
          <w:szCs w:val="22"/>
        </w:rPr>
        <w:t>s</w:t>
      </w:r>
      <w:r w:rsidR="000659F3" w:rsidRPr="00DA259A">
        <w:rPr>
          <w:rFonts w:asciiTheme="majorBidi" w:hAnsiTheme="majorBidi" w:cstheme="majorBidi"/>
          <w:sz w:val="22"/>
          <w:szCs w:val="22"/>
        </w:rPr>
        <w:t xml:space="preserve"> participants who cannot give informed written consent</w:t>
      </w:r>
      <w:r w:rsidR="000659F3">
        <w:rPr>
          <w:rFonts w:asciiTheme="majorBidi" w:hAnsiTheme="majorBidi" w:cstheme="majorBidi"/>
          <w:sz w:val="22"/>
          <w:szCs w:val="22"/>
        </w:rPr>
        <w:t>.</w:t>
      </w:r>
    </w:p>
    <w:p w14:paraId="51B8AAB4" w14:textId="66242315" w:rsidR="000659F3" w:rsidRPr="00DA259A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598592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0659F3">
        <w:rPr>
          <w:rFonts w:asciiTheme="majorBidi" w:hAnsiTheme="majorBidi" w:cstheme="majorBidi"/>
          <w:sz w:val="22"/>
          <w:szCs w:val="22"/>
        </w:rPr>
        <w:t>T</w:t>
      </w:r>
      <w:r w:rsidR="000659F3" w:rsidRPr="00DA259A">
        <w:rPr>
          <w:rFonts w:asciiTheme="majorBidi" w:hAnsiTheme="majorBidi" w:cstheme="majorBidi"/>
          <w:sz w:val="22"/>
          <w:szCs w:val="22"/>
        </w:rPr>
        <w:t>he</w:t>
      </w:r>
      <w:r w:rsidR="000659F3">
        <w:rPr>
          <w:rFonts w:asciiTheme="majorBidi" w:hAnsiTheme="majorBidi" w:cstheme="majorBidi"/>
          <w:sz w:val="22"/>
          <w:szCs w:val="22"/>
        </w:rPr>
        <w:t xml:space="preserve"> patient is still under care of the PI as the treating physician (</w:t>
      </w:r>
      <w:r w:rsidR="000659F3" w:rsidRPr="00DA259A">
        <w:rPr>
          <w:rFonts w:asciiTheme="majorBidi" w:hAnsiTheme="majorBidi" w:cstheme="majorBidi"/>
          <w:sz w:val="22"/>
          <w:szCs w:val="22"/>
        </w:rPr>
        <w:t xml:space="preserve">an existing </w:t>
      </w:r>
      <w:r w:rsidR="000659F3">
        <w:rPr>
          <w:rFonts w:asciiTheme="majorBidi" w:hAnsiTheme="majorBidi" w:cstheme="majorBidi"/>
          <w:sz w:val="22"/>
          <w:szCs w:val="22"/>
        </w:rPr>
        <w:t xml:space="preserve">power </w:t>
      </w:r>
      <w:r w:rsidR="000659F3" w:rsidRPr="00DA259A">
        <w:rPr>
          <w:rFonts w:asciiTheme="majorBidi" w:hAnsiTheme="majorBidi" w:cstheme="majorBidi"/>
          <w:sz w:val="22"/>
          <w:szCs w:val="22"/>
        </w:rPr>
        <w:t>relationship between the researcher and the participant</w:t>
      </w:r>
      <w:r w:rsidR="000659F3">
        <w:rPr>
          <w:rFonts w:asciiTheme="majorBidi" w:hAnsiTheme="majorBidi" w:cstheme="majorBidi"/>
          <w:sz w:val="22"/>
          <w:szCs w:val="22"/>
        </w:rPr>
        <w:t xml:space="preserve"> </w:t>
      </w:r>
      <w:r w:rsidR="000659F3" w:rsidRPr="00DA259A">
        <w:rPr>
          <w:rFonts w:asciiTheme="majorBidi" w:hAnsiTheme="majorBidi" w:cstheme="majorBidi"/>
          <w:sz w:val="22"/>
          <w:szCs w:val="22"/>
        </w:rPr>
        <w:t>needs to be considered</w:t>
      </w:r>
      <w:r w:rsidR="000659F3">
        <w:rPr>
          <w:rFonts w:asciiTheme="majorBidi" w:hAnsiTheme="majorBidi" w:cstheme="majorBidi"/>
          <w:sz w:val="22"/>
          <w:szCs w:val="22"/>
        </w:rPr>
        <w:t>).</w:t>
      </w:r>
    </w:p>
    <w:p w14:paraId="3479A471" w14:textId="19A4D9E5" w:rsidR="000659F3" w:rsidRDefault="00CF6211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401761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9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659F3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0659F3">
        <w:rPr>
          <w:rFonts w:asciiTheme="majorBidi" w:hAnsiTheme="majorBidi" w:cstheme="majorBidi"/>
          <w:sz w:val="22"/>
          <w:szCs w:val="22"/>
        </w:rPr>
        <w:t>The</w:t>
      </w:r>
      <w:r w:rsidR="000659F3" w:rsidRPr="00DA259A">
        <w:rPr>
          <w:rFonts w:asciiTheme="majorBidi" w:hAnsiTheme="majorBidi" w:cstheme="majorBidi"/>
          <w:sz w:val="22"/>
          <w:szCs w:val="22"/>
        </w:rPr>
        <w:t xml:space="preserve"> participants w</w:t>
      </w:r>
      <w:r w:rsidR="000659F3">
        <w:rPr>
          <w:rFonts w:asciiTheme="majorBidi" w:hAnsiTheme="majorBidi" w:cstheme="majorBidi"/>
          <w:sz w:val="22"/>
          <w:szCs w:val="22"/>
        </w:rPr>
        <w:t>ere</w:t>
      </w:r>
      <w:r w:rsidR="000659F3" w:rsidRPr="00DA259A">
        <w:rPr>
          <w:rFonts w:asciiTheme="majorBidi" w:hAnsiTheme="majorBidi" w:cstheme="majorBidi"/>
          <w:sz w:val="22"/>
          <w:szCs w:val="22"/>
        </w:rPr>
        <w:t xml:space="preserve"> asked to confirm that they have received and read the information about the study</w:t>
      </w:r>
      <w:r w:rsidR="000659F3">
        <w:rPr>
          <w:rFonts w:asciiTheme="majorBidi" w:hAnsiTheme="majorBidi" w:cstheme="majorBidi"/>
          <w:sz w:val="22"/>
          <w:szCs w:val="22"/>
        </w:rPr>
        <w:t>.</w:t>
      </w:r>
    </w:p>
    <w:p w14:paraId="6447ED26" w14:textId="6E44BD7E" w:rsidR="000659F3" w:rsidRPr="00DA259A" w:rsidRDefault="000659F3" w:rsidP="000659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r>
        <w:rPr>
          <w:bCs/>
          <w:i/>
          <w:iCs/>
          <w:sz w:val="22"/>
          <w:szCs w:val="22"/>
        </w:rPr>
        <w:t>Can you identify sources of undue coercion and show how to address this ethical risk?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D11B5" w:rsidRPr="004830EB" w14:paraId="017B6008" w14:textId="77777777" w:rsidTr="00FD11B5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67473" w14:textId="77777777" w:rsidR="00195736" w:rsidRPr="007945D7" w:rsidRDefault="00195736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61BE4CA5" w14:textId="77777777" w:rsidR="00FD11B5" w:rsidRPr="007945D7" w:rsidRDefault="00FD11B5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  <w:p w14:paraId="5C8F534C" w14:textId="77777777" w:rsidR="00FD11B5" w:rsidRPr="007945D7" w:rsidRDefault="00FD11B5" w:rsidP="007945D7">
            <w:pPr>
              <w:bidi w:val="0"/>
              <w:spacing w:before="120"/>
              <w:rPr>
                <w:rFonts w:asciiTheme="majorBidi" w:eastAsia="AGaramondPro-Regular" w:hAnsiTheme="majorBidi" w:cstheme="majorBidi"/>
              </w:rPr>
            </w:pPr>
          </w:p>
        </w:tc>
      </w:tr>
    </w:tbl>
    <w:p w14:paraId="751FC914" w14:textId="28857A1E" w:rsidR="00DE4F03" w:rsidRPr="0038468F" w:rsidRDefault="00C773BC" w:rsidP="00DE4F03">
      <w:pPr>
        <w:pStyle w:val="Heading2"/>
      </w:pPr>
      <w:bookmarkStart w:id="11" w:name="_Toc9506428"/>
      <w:r>
        <w:lastRenderedPageBreak/>
        <w:t>Are you applying for a “W</w:t>
      </w:r>
      <w:r w:rsidR="00DE4F03">
        <w:t>a</w:t>
      </w:r>
      <w:r w:rsidR="0058463F">
        <w:t>i</w:t>
      </w:r>
      <w:r w:rsidR="00DE4F03">
        <w:t xml:space="preserve">ver of </w:t>
      </w:r>
      <w:r>
        <w:t xml:space="preserve">Informed </w:t>
      </w:r>
      <w:proofErr w:type="gramStart"/>
      <w:r>
        <w:t>C</w:t>
      </w:r>
      <w:r w:rsidR="00DE4F03">
        <w:t>onsent</w:t>
      </w:r>
      <w:r>
        <w:t>”</w:t>
      </w:r>
      <w:proofErr w:type="gramEnd"/>
    </w:p>
    <w:p w14:paraId="5F71EA9E" w14:textId="77777777" w:rsidR="00C773BC" w:rsidRDefault="00C773BC" w:rsidP="00C773BC">
      <w:pPr>
        <w:rPr>
          <w:bCs/>
          <w:i/>
          <w:iCs/>
          <w:sz w:val="22"/>
          <w:szCs w:val="22"/>
        </w:rPr>
      </w:pPr>
      <w:r>
        <w:t xml:space="preserve">Yes </w:t>
      </w:r>
      <w:sdt>
        <w:sdtPr>
          <w:id w:val="-1286036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  <w:t xml:space="preserve">No </w:t>
      </w:r>
      <w:sdt>
        <w:sdtPr>
          <w:id w:val="737217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>
        <w:t xml:space="preserve">   </w:t>
      </w:r>
      <w:r w:rsidRPr="00777955">
        <w:rPr>
          <w:bCs/>
          <w:i/>
          <w:iCs/>
          <w:sz w:val="22"/>
          <w:szCs w:val="22"/>
        </w:rPr>
        <w:t>(</w:t>
      </w:r>
      <w:proofErr w:type="gramEnd"/>
      <w:r w:rsidRPr="00777955">
        <w:rPr>
          <w:bCs/>
          <w:i/>
          <w:iCs/>
          <w:sz w:val="22"/>
          <w:szCs w:val="22"/>
        </w:rPr>
        <w:t>Please tick the appropriate checkbox box)</w:t>
      </w:r>
    </w:p>
    <w:bookmarkEnd w:id="11"/>
    <w:p w14:paraId="3D5A7A77" w14:textId="77777777" w:rsidR="006737F3" w:rsidRDefault="006737F3" w:rsidP="006737F3">
      <w:pPr>
        <w:keepNext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[How will you maintain confidentiality/anonymity of study participants? What </w:t>
      </w:r>
      <w:r w:rsidRPr="00010584">
        <w:rPr>
          <w:bCs/>
          <w:i/>
          <w:iCs/>
          <w:sz w:val="22"/>
          <w:szCs w:val="22"/>
        </w:rPr>
        <w:t>safety precautions have you arranged in case of leakage of personal data</w:t>
      </w:r>
      <w:r>
        <w:rPr>
          <w:bCs/>
          <w:i/>
          <w:iCs/>
          <w:sz w:val="22"/>
          <w:szCs w:val="22"/>
        </w:rPr>
        <w:t>?</w:t>
      </w:r>
      <w:r w:rsidRPr="005B64AD">
        <w:rPr>
          <w:bCs/>
          <w:i/>
          <w:iCs/>
          <w:sz w:val="22"/>
          <w:szCs w:val="22"/>
        </w:rPr>
        <w:t xml:space="preserve"> Who will have access to confidential research information</w:t>
      </w:r>
      <w:r>
        <w:rPr>
          <w:bCs/>
          <w:i/>
          <w:iCs/>
          <w:sz w:val="22"/>
          <w:szCs w:val="22"/>
        </w:rPr>
        <w:t>…</w:t>
      </w:r>
      <w:r w:rsidRPr="005B64AD">
        <w:rPr>
          <w:bCs/>
          <w:i/>
          <w:iCs/>
          <w:sz w:val="22"/>
          <w:szCs w:val="22"/>
        </w:rPr>
        <w:t>etc</w:t>
      </w:r>
      <w:r>
        <w:rPr>
          <w:bCs/>
          <w:i/>
          <w:iCs/>
          <w:sz w:val="22"/>
          <w:szCs w:val="22"/>
        </w:rPr>
        <w:t>.</w:t>
      </w:r>
      <w:r w:rsidRPr="005B64AD">
        <w:rPr>
          <w:bCs/>
          <w:i/>
          <w:iCs/>
          <w:sz w:val="22"/>
          <w:szCs w:val="22"/>
        </w:rPr>
        <w:t>?)</w:t>
      </w:r>
      <w:r>
        <w:rPr>
          <w:bCs/>
          <w:i/>
          <w:iCs/>
          <w:sz w:val="22"/>
          <w:szCs w:val="22"/>
        </w:rPr>
        <w:t>]</w:t>
      </w:r>
    </w:p>
    <w:p w14:paraId="5319068A" w14:textId="77777777" w:rsidR="006737F3" w:rsidRDefault="006737F3" w:rsidP="006737F3">
      <w:pPr>
        <w:keepNext/>
        <w:spacing w:before="240"/>
        <w:jc w:val="both"/>
        <w:rPr>
          <w:bCs/>
          <w:i/>
          <w:iCs/>
          <w:sz w:val="22"/>
          <w:szCs w:val="22"/>
        </w:rPr>
      </w:pPr>
      <w:r w:rsidRPr="005867BE">
        <w:rPr>
          <w:sz w:val="22"/>
          <w:szCs w:val="22"/>
        </w:rPr>
        <w:t>(</w:t>
      </w:r>
      <w:r>
        <w:rPr>
          <w:sz w:val="22"/>
          <w:szCs w:val="22"/>
        </w:rPr>
        <w:t>Please tick</w:t>
      </w:r>
      <w:r w:rsidRPr="005867BE">
        <w:rPr>
          <w:sz w:val="22"/>
          <w:szCs w:val="22"/>
        </w:rPr>
        <w:t xml:space="preserve"> the appropriate </w:t>
      </w:r>
      <w:r>
        <w:rPr>
          <w:sz w:val="22"/>
          <w:szCs w:val="22"/>
        </w:rPr>
        <w:t>check</w:t>
      </w:r>
      <w:r w:rsidRPr="005867BE">
        <w:rPr>
          <w:sz w:val="22"/>
          <w:szCs w:val="22"/>
        </w:rPr>
        <w:t>boxes)</w:t>
      </w:r>
    </w:p>
    <w:p w14:paraId="021CB7C6" w14:textId="77777777" w:rsidR="006737F3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50860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5867BE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 w:rsidRPr="005867BE">
        <w:rPr>
          <w:rFonts w:asciiTheme="majorBidi" w:hAnsiTheme="majorBidi" w:cstheme="majorBidi"/>
          <w:sz w:val="22"/>
          <w:szCs w:val="22"/>
        </w:rPr>
        <w:t xml:space="preserve"> </w:t>
      </w:r>
      <w:r w:rsidR="006737F3">
        <w:rPr>
          <w:rFonts w:asciiTheme="majorBidi" w:hAnsiTheme="majorBidi" w:cstheme="majorBidi"/>
          <w:sz w:val="22"/>
          <w:szCs w:val="22"/>
        </w:rPr>
        <w:t xml:space="preserve">A password protected computer system is used to assure </w:t>
      </w:r>
      <w:r w:rsidR="006737F3" w:rsidRPr="004575A0">
        <w:rPr>
          <w:rFonts w:asciiTheme="majorBidi" w:hAnsiTheme="majorBidi" w:cstheme="majorBidi"/>
          <w:sz w:val="22"/>
          <w:szCs w:val="22"/>
        </w:rPr>
        <w:t>secure data storage</w:t>
      </w:r>
      <w:r w:rsidR="006737F3">
        <w:rPr>
          <w:rFonts w:asciiTheme="majorBidi" w:hAnsiTheme="majorBidi" w:cstheme="majorBidi"/>
          <w:sz w:val="22"/>
          <w:szCs w:val="22"/>
        </w:rPr>
        <w:t>.</w:t>
      </w:r>
    </w:p>
    <w:p w14:paraId="22C2E007" w14:textId="77777777" w:rsidR="006737F3" w:rsidRPr="006D0605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131827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3306F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>
        <w:rPr>
          <w:rFonts w:asciiTheme="majorBidi" w:hAnsiTheme="majorBidi" w:cstheme="majorBidi"/>
          <w:sz w:val="22"/>
          <w:szCs w:val="22"/>
        </w:rPr>
        <w:t xml:space="preserve"> O</w:t>
      </w:r>
      <w:r w:rsidR="006737F3" w:rsidRPr="006D0605">
        <w:rPr>
          <w:rFonts w:asciiTheme="majorBidi" w:hAnsiTheme="majorBidi" w:cstheme="majorBidi"/>
          <w:sz w:val="22"/>
          <w:szCs w:val="22"/>
        </w:rPr>
        <w:t xml:space="preserve">nly encrypted systems </w:t>
      </w:r>
      <w:r w:rsidR="006737F3">
        <w:rPr>
          <w:rFonts w:asciiTheme="majorBidi" w:hAnsiTheme="majorBidi" w:cstheme="majorBidi"/>
          <w:sz w:val="22"/>
          <w:szCs w:val="22"/>
        </w:rPr>
        <w:t xml:space="preserve">are used </w:t>
      </w:r>
      <w:r w:rsidR="006737F3" w:rsidRPr="006D0605">
        <w:rPr>
          <w:rFonts w:asciiTheme="majorBidi" w:hAnsiTheme="majorBidi" w:cstheme="majorBidi"/>
          <w:sz w:val="22"/>
          <w:szCs w:val="22"/>
        </w:rPr>
        <w:t>for storing research data on laptops.</w:t>
      </w:r>
    </w:p>
    <w:p w14:paraId="29192FC2" w14:textId="77777777" w:rsidR="006737F3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027020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>
        <w:rPr>
          <w:rFonts w:asciiTheme="majorBidi" w:hAnsiTheme="majorBidi" w:cstheme="majorBidi"/>
          <w:sz w:val="22"/>
          <w:szCs w:val="22"/>
        </w:rPr>
        <w:t xml:space="preserve"> A locked file cabinet is used to store research related paper forms.</w:t>
      </w:r>
    </w:p>
    <w:p w14:paraId="4649ED55" w14:textId="77777777" w:rsidR="006737F3" w:rsidRPr="006D0605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1242250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>
        <w:rPr>
          <w:rFonts w:asciiTheme="majorBidi" w:hAnsiTheme="majorBidi" w:cstheme="majorBidi"/>
          <w:sz w:val="22"/>
          <w:szCs w:val="22"/>
        </w:rPr>
        <w:t xml:space="preserve"> A</w:t>
      </w:r>
      <w:r w:rsidR="006737F3" w:rsidRPr="006D0605">
        <w:rPr>
          <w:rFonts w:asciiTheme="majorBidi" w:hAnsiTheme="majorBidi" w:cstheme="majorBidi"/>
          <w:sz w:val="22"/>
          <w:szCs w:val="22"/>
        </w:rPr>
        <w:t>ccess to study data</w:t>
      </w:r>
      <w:r w:rsidR="006737F3">
        <w:rPr>
          <w:rFonts w:asciiTheme="majorBidi" w:hAnsiTheme="majorBidi" w:cstheme="majorBidi"/>
          <w:sz w:val="22"/>
          <w:szCs w:val="22"/>
        </w:rPr>
        <w:t xml:space="preserve"> is limited</w:t>
      </w:r>
      <w:r w:rsidR="006737F3" w:rsidRPr="006D0605">
        <w:rPr>
          <w:rFonts w:asciiTheme="majorBidi" w:hAnsiTheme="majorBidi" w:cstheme="majorBidi"/>
          <w:sz w:val="22"/>
          <w:szCs w:val="22"/>
        </w:rPr>
        <w:t xml:space="preserve"> to only a few members of the study team.</w:t>
      </w:r>
    </w:p>
    <w:p w14:paraId="1D22B723" w14:textId="77777777" w:rsidR="006737F3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1882597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>
        <w:rPr>
          <w:rFonts w:asciiTheme="majorBidi" w:hAnsiTheme="majorBidi" w:cstheme="majorBidi"/>
          <w:sz w:val="22"/>
          <w:szCs w:val="22"/>
        </w:rPr>
        <w:t xml:space="preserve"> Plans are set to destroy all research generated data after 3 years according to PHCC regulations.</w:t>
      </w:r>
    </w:p>
    <w:p w14:paraId="57D88AB6" w14:textId="77777777" w:rsidR="006737F3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210017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>
        <w:rPr>
          <w:rFonts w:asciiTheme="majorBidi" w:hAnsiTheme="majorBidi" w:cstheme="majorBidi"/>
          <w:sz w:val="22"/>
          <w:szCs w:val="22"/>
        </w:rPr>
        <w:t xml:space="preserve"> The study report / publication will show only aggregate results with no identifiers.</w:t>
      </w:r>
    </w:p>
    <w:p w14:paraId="294E4F85" w14:textId="77777777" w:rsidR="006737F3" w:rsidRPr="006D0605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-212437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>
        <w:rPr>
          <w:rFonts w:asciiTheme="majorBidi" w:hAnsiTheme="majorBidi" w:cstheme="majorBidi"/>
          <w:sz w:val="22"/>
          <w:szCs w:val="22"/>
        </w:rPr>
        <w:t xml:space="preserve"> Only d</w:t>
      </w:r>
      <w:r w:rsidR="006737F3" w:rsidRPr="006D0605">
        <w:rPr>
          <w:rFonts w:asciiTheme="majorBidi" w:hAnsiTheme="majorBidi" w:cstheme="majorBidi"/>
          <w:sz w:val="22"/>
          <w:szCs w:val="22"/>
        </w:rPr>
        <w:t>eidentif</w:t>
      </w:r>
      <w:r w:rsidR="006737F3">
        <w:rPr>
          <w:rFonts w:asciiTheme="majorBidi" w:hAnsiTheme="majorBidi" w:cstheme="majorBidi"/>
          <w:sz w:val="22"/>
          <w:szCs w:val="22"/>
        </w:rPr>
        <w:t xml:space="preserve">ied </w:t>
      </w:r>
      <w:r w:rsidR="006737F3" w:rsidRPr="006D0605">
        <w:rPr>
          <w:rFonts w:asciiTheme="majorBidi" w:hAnsiTheme="majorBidi" w:cstheme="majorBidi"/>
          <w:sz w:val="22"/>
          <w:szCs w:val="22"/>
        </w:rPr>
        <w:t>study data</w:t>
      </w:r>
      <w:r w:rsidR="006737F3">
        <w:rPr>
          <w:rFonts w:asciiTheme="majorBidi" w:hAnsiTheme="majorBidi" w:cstheme="majorBidi"/>
          <w:sz w:val="22"/>
          <w:szCs w:val="22"/>
        </w:rPr>
        <w:t xml:space="preserve"> is stored</w:t>
      </w:r>
      <w:r w:rsidR="006737F3" w:rsidRPr="006D0605">
        <w:rPr>
          <w:rFonts w:asciiTheme="majorBidi" w:hAnsiTheme="majorBidi" w:cstheme="majorBidi"/>
          <w:sz w:val="22"/>
          <w:szCs w:val="22"/>
        </w:rPr>
        <w:t>.</w:t>
      </w:r>
    </w:p>
    <w:p w14:paraId="018C1574" w14:textId="77777777" w:rsidR="006737F3" w:rsidRDefault="00CF6211" w:rsidP="006737F3">
      <w:pPr>
        <w:spacing w:before="120"/>
        <w:ind w:left="284" w:hanging="284"/>
        <w:rPr>
          <w:rFonts w:asciiTheme="majorBidi" w:hAnsiTheme="majorBidi" w:cstheme="majorBidi"/>
          <w:sz w:val="22"/>
          <w:szCs w:val="22"/>
        </w:rPr>
      </w:pPr>
      <w:sdt>
        <w:sdtPr>
          <w:rPr>
            <w:rFonts w:asciiTheme="majorBidi" w:hAnsiTheme="majorBidi" w:cstheme="majorBidi"/>
            <w:sz w:val="22"/>
            <w:szCs w:val="22"/>
          </w:rPr>
          <w:id w:val="693808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7F3" w:rsidRPr="002F7180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6737F3">
        <w:rPr>
          <w:rFonts w:asciiTheme="majorBidi" w:hAnsiTheme="majorBidi" w:cstheme="majorBidi"/>
          <w:sz w:val="22"/>
          <w:szCs w:val="22"/>
        </w:rPr>
        <w:t xml:space="preserve"> Research generated data will be shared with a third party. In this case describe a plan to protect participants confidentiality in the textbox below.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737F3" w:rsidRPr="004830EB" w14:paraId="51BE1136" w14:textId="77777777" w:rsidTr="00C44FFB">
        <w:trPr>
          <w:trHeight w:val="38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A0082" w14:textId="3A843D8F" w:rsidR="006737F3" w:rsidRDefault="006737F3" w:rsidP="00C44FFB">
            <w:pPr>
              <w:bidi w:val="0"/>
              <w:spacing w:before="120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E3A7069" w14:textId="22F767B4" w:rsidR="001817A8" w:rsidRDefault="001817A8" w:rsidP="001817A8">
            <w:pPr>
              <w:bidi w:val="0"/>
              <w:spacing w:before="120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8522C1A" w14:textId="77777777" w:rsidR="001817A8" w:rsidRPr="00C91F81" w:rsidRDefault="001817A8" w:rsidP="001817A8">
            <w:pPr>
              <w:bidi w:val="0"/>
              <w:spacing w:before="120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D124A6D" w14:textId="77777777" w:rsidR="006737F3" w:rsidRPr="00C91F81" w:rsidRDefault="006737F3" w:rsidP="00C44FFB">
            <w:pPr>
              <w:bidi w:val="0"/>
              <w:spacing w:before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25ED1ADC" w14:textId="77777777" w:rsidR="00AA40ED" w:rsidRPr="000F3194" w:rsidRDefault="00AA40ED" w:rsidP="000F3194">
      <w:pPr>
        <w:spacing w:before="120"/>
        <w:rPr>
          <w:rFonts w:asciiTheme="majorBidi" w:hAnsiTheme="majorBidi" w:cstheme="majorBidi"/>
          <w:sz w:val="22"/>
          <w:szCs w:val="22"/>
        </w:rPr>
      </w:pPr>
    </w:p>
    <w:sectPr w:rsidR="00AA40ED" w:rsidRPr="000F3194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B730" w14:textId="77777777" w:rsidR="009A08EB" w:rsidRDefault="009A08EB">
      <w:r>
        <w:separator/>
      </w:r>
    </w:p>
  </w:endnote>
  <w:endnote w:type="continuationSeparator" w:id="0">
    <w:p w14:paraId="028EE642" w14:textId="77777777" w:rsidR="009A08EB" w:rsidRDefault="009A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thold Akzidenz Grotesk BE">
    <w:altName w:val="Berthold Akzidenz Grotesk B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F9666" w14:textId="77777777" w:rsidR="00C01829" w:rsidRDefault="00C018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9AB03" w14:textId="77777777" w:rsidR="00C01829" w:rsidRDefault="00C01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06546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D93EFF" w14:textId="0544D9BC" w:rsidR="00452515" w:rsidRDefault="00452515" w:rsidP="00452515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ascii="Arial" w:hAnsi="Arial" w:cs="Arial"/>
                <w:sz w:val="18"/>
                <w:szCs w:val="18"/>
              </w:rPr>
              <w:tab/>
              <w:t>DCR-F006-V0</w:t>
            </w:r>
            <w:r w:rsidR="004A2B37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A2B37">
              <w:rPr>
                <w:rFonts w:ascii="Arial" w:hAnsi="Arial" w:cs="Arial"/>
                <w:sz w:val="18"/>
                <w:szCs w:val="18"/>
              </w:rPr>
              <w:t>Sept</w:t>
            </w:r>
            <w:r w:rsidR="00E95E32">
              <w:rPr>
                <w:rFonts w:ascii="Arial" w:hAnsi="Arial" w:cs="Arial"/>
                <w:sz w:val="18"/>
                <w:szCs w:val="18"/>
              </w:rPr>
              <w:t xml:space="preserve"> 2024</w:t>
            </w:r>
          </w:p>
          <w:p w14:paraId="2C1F88A8" w14:textId="448B04EC" w:rsidR="00C01829" w:rsidRPr="00452515" w:rsidRDefault="00452515" w:rsidP="00452515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7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04BA" w14:textId="77777777" w:rsidR="004A2B37" w:rsidRDefault="004A2B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5342" w14:textId="77777777" w:rsidR="009A08EB" w:rsidRDefault="009A08EB">
      <w:r>
        <w:separator/>
      </w:r>
    </w:p>
  </w:footnote>
  <w:footnote w:type="continuationSeparator" w:id="0">
    <w:p w14:paraId="6FEAD039" w14:textId="77777777" w:rsidR="009A08EB" w:rsidRDefault="009A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418A" w14:textId="77777777" w:rsidR="004A2B37" w:rsidRDefault="004A2B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3C4D" w14:textId="4C775C4A" w:rsidR="00C01829" w:rsidRDefault="00C01829" w:rsidP="00452515">
    <w:pPr>
      <w:pStyle w:val="Header"/>
      <w:jc w:val="right"/>
      <w:rPr>
        <w:i/>
        <w:iCs/>
      </w:rPr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44085563" wp14:editId="0EC0984D">
          <wp:simplePos x="0" y="0"/>
          <wp:positionH relativeFrom="margin">
            <wp:posOffset>-3810</wp:posOffset>
          </wp:positionH>
          <wp:positionV relativeFrom="paragraph">
            <wp:posOffset>60960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1C6C4F" w14:textId="77777777" w:rsidR="00452515" w:rsidRDefault="00452515" w:rsidP="00452515">
    <w:pPr>
      <w:pStyle w:val="Header"/>
      <w:jc w:val="right"/>
      <w:rPr>
        <w:i/>
        <w:iCs/>
      </w:rPr>
    </w:pPr>
  </w:p>
  <w:p w14:paraId="4CAF4817" w14:textId="77777777" w:rsidR="00C01829" w:rsidRDefault="00C01829" w:rsidP="00AA47C6">
    <w:pPr>
      <w:pStyle w:val="Header"/>
      <w:jc w:val="right"/>
      <w:rPr>
        <w:i/>
        <w:iCs/>
      </w:rPr>
    </w:pPr>
  </w:p>
  <w:p w14:paraId="7B6D6668" w14:textId="45AD82DD" w:rsidR="00C01829" w:rsidRPr="008656A7" w:rsidRDefault="00C01829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Case </w:t>
    </w:r>
    <w:r w:rsidR="00FB731C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Report</w:t>
    </w: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</w:t>
    </w:r>
    <w:r w:rsidR="00452515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Application</w:t>
    </w:r>
    <w:r w:rsidR="00A613B0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</w:t>
    </w:r>
    <w:r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C033C" w14:textId="77777777" w:rsidR="004A2B37" w:rsidRDefault="004A2B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50AB0"/>
    <w:multiLevelType w:val="multilevel"/>
    <w:tmpl w:val="C174306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E60EEF"/>
    <w:multiLevelType w:val="hybridMultilevel"/>
    <w:tmpl w:val="BC4E9FB6"/>
    <w:lvl w:ilvl="0" w:tplc="79B0C1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07733"/>
    <w:multiLevelType w:val="hybridMultilevel"/>
    <w:tmpl w:val="00C6F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049BE"/>
    <w:multiLevelType w:val="hybridMultilevel"/>
    <w:tmpl w:val="96B88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8D74CD3"/>
    <w:multiLevelType w:val="hybridMultilevel"/>
    <w:tmpl w:val="FD847E68"/>
    <w:lvl w:ilvl="0" w:tplc="6C880818">
      <w:start w:val="14"/>
      <w:numFmt w:val="decimal"/>
      <w:lvlText w:val="%1."/>
      <w:lvlJc w:val="left"/>
      <w:pPr>
        <w:ind w:left="6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76DA583B"/>
    <w:multiLevelType w:val="hybridMultilevel"/>
    <w:tmpl w:val="1AB8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86667"/>
    <w:multiLevelType w:val="hybridMultilevel"/>
    <w:tmpl w:val="8DDA6DFC"/>
    <w:lvl w:ilvl="0" w:tplc="04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1800492156">
    <w:abstractNumId w:val="5"/>
  </w:num>
  <w:num w:numId="2" w16cid:durableId="1484158153">
    <w:abstractNumId w:val="0"/>
  </w:num>
  <w:num w:numId="3" w16cid:durableId="909198756">
    <w:abstractNumId w:val="7"/>
  </w:num>
  <w:num w:numId="4" w16cid:durableId="776291090">
    <w:abstractNumId w:val="3"/>
  </w:num>
  <w:num w:numId="5" w16cid:durableId="1939674453">
    <w:abstractNumId w:val="8"/>
  </w:num>
  <w:num w:numId="6" w16cid:durableId="459764390">
    <w:abstractNumId w:val="4"/>
  </w:num>
  <w:num w:numId="7" w16cid:durableId="1677732004">
    <w:abstractNumId w:val="2"/>
  </w:num>
  <w:num w:numId="8" w16cid:durableId="64686079">
    <w:abstractNumId w:val="0"/>
  </w:num>
  <w:num w:numId="9" w16cid:durableId="698169735">
    <w:abstractNumId w:val="6"/>
  </w:num>
  <w:num w:numId="10" w16cid:durableId="205646341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3MTKyMDM1MrYwMjJV0lEKTi0uzszPAykwrgUANIVINCwAAAA="/>
  </w:docVars>
  <w:rsids>
    <w:rsidRoot w:val="00426FCB"/>
    <w:rsid w:val="00000DF8"/>
    <w:rsid w:val="00000FB3"/>
    <w:rsid w:val="00001A38"/>
    <w:rsid w:val="0000326C"/>
    <w:rsid w:val="00005607"/>
    <w:rsid w:val="00006095"/>
    <w:rsid w:val="0000748F"/>
    <w:rsid w:val="000133FB"/>
    <w:rsid w:val="00015166"/>
    <w:rsid w:val="00015458"/>
    <w:rsid w:val="000176C3"/>
    <w:rsid w:val="000177C8"/>
    <w:rsid w:val="00017FF0"/>
    <w:rsid w:val="00023218"/>
    <w:rsid w:val="00032422"/>
    <w:rsid w:val="00033697"/>
    <w:rsid w:val="0003518A"/>
    <w:rsid w:val="00035A18"/>
    <w:rsid w:val="0004373E"/>
    <w:rsid w:val="000454AA"/>
    <w:rsid w:val="0004621F"/>
    <w:rsid w:val="00051E74"/>
    <w:rsid w:val="00057650"/>
    <w:rsid w:val="000602CE"/>
    <w:rsid w:val="00060D5B"/>
    <w:rsid w:val="00063F48"/>
    <w:rsid w:val="00064463"/>
    <w:rsid w:val="00064726"/>
    <w:rsid w:val="000659F3"/>
    <w:rsid w:val="00065BD1"/>
    <w:rsid w:val="0006695D"/>
    <w:rsid w:val="00066A6B"/>
    <w:rsid w:val="0006743B"/>
    <w:rsid w:val="00067DC4"/>
    <w:rsid w:val="000717FB"/>
    <w:rsid w:val="00072AAA"/>
    <w:rsid w:val="000759F5"/>
    <w:rsid w:val="00077F35"/>
    <w:rsid w:val="000802BB"/>
    <w:rsid w:val="00087100"/>
    <w:rsid w:val="00087395"/>
    <w:rsid w:val="0009451D"/>
    <w:rsid w:val="000A0065"/>
    <w:rsid w:val="000A2FFF"/>
    <w:rsid w:val="000A3B8A"/>
    <w:rsid w:val="000B0A77"/>
    <w:rsid w:val="000B0F36"/>
    <w:rsid w:val="000B11EF"/>
    <w:rsid w:val="000B364D"/>
    <w:rsid w:val="000B49C4"/>
    <w:rsid w:val="000B525C"/>
    <w:rsid w:val="000B7B6D"/>
    <w:rsid w:val="000B7FD9"/>
    <w:rsid w:val="000C03D6"/>
    <w:rsid w:val="000C40DB"/>
    <w:rsid w:val="000C6763"/>
    <w:rsid w:val="000C6FD3"/>
    <w:rsid w:val="000D0DB9"/>
    <w:rsid w:val="000D0EB8"/>
    <w:rsid w:val="000D113C"/>
    <w:rsid w:val="000D6F83"/>
    <w:rsid w:val="000D724A"/>
    <w:rsid w:val="000E3C5E"/>
    <w:rsid w:val="000E7AD8"/>
    <w:rsid w:val="000E7B3B"/>
    <w:rsid w:val="000E7E35"/>
    <w:rsid w:val="000F197F"/>
    <w:rsid w:val="000F3194"/>
    <w:rsid w:val="000F50C1"/>
    <w:rsid w:val="000F6C8E"/>
    <w:rsid w:val="000F7F74"/>
    <w:rsid w:val="0010186B"/>
    <w:rsid w:val="00103C76"/>
    <w:rsid w:val="00105A5B"/>
    <w:rsid w:val="001105D5"/>
    <w:rsid w:val="00111D4C"/>
    <w:rsid w:val="001123DB"/>
    <w:rsid w:val="0011585D"/>
    <w:rsid w:val="00117BB0"/>
    <w:rsid w:val="00117D81"/>
    <w:rsid w:val="00120582"/>
    <w:rsid w:val="00121F70"/>
    <w:rsid w:val="00122C92"/>
    <w:rsid w:val="001245C4"/>
    <w:rsid w:val="0012480F"/>
    <w:rsid w:val="00125EA6"/>
    <w:rsid w:val="00131469"/>
    <w:rsid w:val="001336A1"/>
    <w:rsid w:val="00135894"/>
    <w:rsid w:val="001364BE"/>
    <w:rsid w:val="0013653E"/>
    <w:rsid w:val="001434BA"/>
    <w:rsid w:val="00143711"/>
    <w:rsid w:val="00144188"/>
    <w:rsid w:val="00145288"/>
    <w:rsid w:val="0014566E"/>
    <w:rsid w:val="00147023"/>
    <w:rsid w:val="00151030"/>
    <w:rsid w:val="001515CE"/>
    <w:rsid w:val="00153290"/>
    <w:rsid w:val="001542B4"/>
    <w:rsid w:val="0016376E"/>
    <w:rsid w:val="00164886"/>
    <w:rsid w:val="00171DB3"/>
    <w:rsid w:val="00174D78"/>
    <w:rsid w:val="001817A8"/>
    <w:rsid w:val="001830EF"/>
    <w:rsid w:val="00195736"/>
    <w:rsid w:val="00196D11"/>
    <w:rsid w:val="0019719F"/>
    <w:rsid w:val="001A157E"/>
    <w:rsid w:val="001A6298"/>
    <w:rsid w:val="001B57BE"/>
    <w:rsid w:val="001C0C99"/>
    <w:rsid w:val="001C525F"/>
    <w:rsid w:val="001C765C"/>
    <w:rsid w:val="001D2523"/>
    <w:rsid w:val="001D45D4"/>
    <w:rsid w:val="001D5558"/>
    <w:rsid w:val="001D721B"/>
    <w:rsid w:val="001E0081"/>
    <w:rsid w:val="001E6359"/>
    <w:rsid w:val="001F19FA"/>
    <w:rsid w:val="001F2E07"/>
    <w:rsid w:val="001F2F53"/>
    <w:rsid w:val="001F322A"/>
    <w:rsid w:val="001F33A0"/>
    <w:rsid w:val="0020302A"/>
    <w:rsid w:val="002104E2"/>
    <w:rsid w:val="002149A8"/>
    <w:rsid w:val="0022220C"/>
    <w:rsid w:val="00227186"/>
    <w:rsid w:val="00231706"/>
    <w:rsid w:val="0023440B"/>
    <w:rsid w:val="00235159"/>
    <w:rsid w:val="00237545"/>
    <w:rsid w:val="002432B5"/>
    <w:rsid w:val="002437CD"/>
    <w:rsid w:val="00250410"/>
    <w:rsid w:val="00252509"/>
    <w:rsid w:val="00253408"/>
    <w:rsid w:val="0026037F"/>
    <w:rsid w:val="002620AF"/>
    <w:rsid w:val="00263E33"/>
    <w:rsid w:val="00263F53"/>
    <w:rsid w:val="00264963"/>
    <w:rsid w:val="0026596A"/>
    <w:rsid w:val="002700A4"/>
    <w:rsid w:val="00270DB4"/>
    <w:rsid w:val="00275A47"/>
    <w:rsid w:val="00276DC9"/>
    <w:rsid w:val="0027723A"/>
    <w:rsid w:val="0028063A"/>
    <w:rsid w:val="00283039"/>
    <w:rsid w:val="00291101"/>
    <w:rsid w:val="00297622"/>
    <w:rsid w:val="002A30EC"/>
    <w:rsid w:val="002A3151"/>
    <w:rsid w:val="002A5415"/>
    <w:rsid w:val="002B3B22"/>
    <w:rsid w:val="002B41B0"/>
    <w:rsid w:val="002B6106"/>
    <w:rsid w:val="002B73E9"/>
    <w:rsid w:val="002C079B"/>
    <w:rsid w:val="002C1078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24D3"/>
    <w:rsid w:val="002F38C2"/>
    <w:rsid w:val="002F3A7D"/>
    <w:rsid w:val="002F6A87"/>
    <w:rsid w:val="003013DD"/>
    <w:rsid w:val="0030185A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21070"/>
    <w:rsid w:val="00322534"/>
    <w:rsid w:val="00332D1C"/>
    <w:rsid w:val="00335699"/>
    <w:rsid w:val="00335D81"/>
    <w:rsid w:val="00342EE3"/>
    <w:rsid w:val="00343E23"/>
    <w:rsid w:val="00344BF2"/>
    <w:rsid w:val="003514DE"/>
    <w:rsid w:val="00351EB7"/>
    <w:rsid w:val="00352716"/>
    <w:rsid w:val="0035355B"/>
    <w:rsid w:val="00357281"/>
    <w:rsid w:val="003605A2"/>
    <w:rsid w:val="00361A11"/>
    <w:rsid w:val="0036353F"/>
    <w:rsid w:val="00364AD9"/>
    <w:rsid w:val="00364E83"/>
    <w:rsid w:val="003677EE"/>
    <w:rsid w:val="00372079"/>
    <w:rsid w:val="00376F40"/>
    <w:rsid w:val="00382022"/>
    <w:rsid w:val="0038468F"/>
    <w:rsid w:val="00384F28"/>
    <w:rsid w:val="00390539"/>
    <w:rsid w:val="003944F8"/>
    <w:rsid w:val="003947F6"/>
    <w:rsid w:val="00395485"/>
    <w:rsid w:val="0039764D"/>
    <w:rsid w:val="003A5D5A"/>
    <w:rsid w:val="003A6373"/>
    <w:rsid w:val="003A6958"/>
    <w:rsid w:val="003A741C"/>
    <w:rsid w:val="003B4539"/>
    <w:rsid w:val="003B5C10"/>
    <w:rsid w:val="003B6FC4"/>
    <w:rsid w:val="003B7032"/>
    <w:rsid w:val="003B7537"/>
    <w:rsid w:val="003C1A09"/>
    <w:rsid w:val="003C347C"/>
    <w:rsid w:val="003C404F"/>
    <w:rsid w:val="003C7786"/>
    <w:rsid w:val="003D02DC"/>
    <w:rsid w:val="003D45B1"/>
    <w:rsid w:val="003D5AEB"/>
    <w:rsid w:val="003E1392"/>
    <w:rsid w:val="003E2654"/>
    <w:rsid w:val="003E564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6A6F"/>
    <w:rsid w:val="00416EBB"/>
    <w:rsid w:val="004204A8"/>
    <w:rsid w:val="00420ED8"/>
    <w:rsid w:val="00423CCC"/>
    <w:rsid w:val="00426FCB"/>
    <w:rsid w:val="00433F74"/>
    <w:rsid w:val="00434599"/>
    <w:rsid w:val="00434D1C"/>
    <w:rsid w:val="0043510E"/>
    <w:rsid w:val="00435E85"/>
    <w:rsid w:val="00436C0E"/>
    <w:rsid w:val="004412EE"/>
    <w:rsid w:val="004416D4"/>
    <w:rsid w:val="0044518E"/>
    <w:rsid w:val="00445A01"/>
    <w:rsid w:val="00446AE3"/>
    <w:rsid w:val="0045191F"/>
    <w:rsid w:val="00452515"/>
    <w:rsid w:val="00454EDC"/>
    <w:rsid w:val="00455A39"/>
    <w:rsid w:val="00456FE0"/>
    <w:rsid w:val="0045709E"/>
    <w:rsid w:val="004602CF"/>
    <w:rsid w:val="0046357B"/>
    <w:rsid w:val="00471802"/>
    <w:rsid w:val="00472EC4"/>
    <w:rsid w:val="00477A01"/>
    <w:rsid w:val="0048070A"/>
    <w:rsid w:val="00481EFC"/>
    <w:rsid w:val="00482275"/>
    <w:rsid w:val="00482512"/>
    <w:rsid w:val="004830AA"/>
    <w:rsid w:val="004830EB"/>
    <w:rsid w:val="00484200"/>
    <w:rsid w:val="00491EC7"/>
    <w:rsid w:val="00493BA1"/>
    <w:rsid w:val="00494E91"/>
    <w:rsid w:val="00496716"/>
    <w:rsid w:val="004A2B37"/>
    <w:rsid w:val="004A3331"/>
    <w:rsid w:val="004A5970"/>
    <w:rsid w:val="004A63A6"/>
    <w:rsid w:val="004C0D0A"/>
    <w:rsid w:val="004C1282"/>
    <w:rsid w:val="004C2D9F"/>
    <w:rsid w:val="004C4A2B"/>
    <w:rsid w:val="004D20D5"/>
    <w:rsid w:val="004D7ECC"/>
    <w:rsid w:val="004E03FA"/>
    <w:rsid w:val="004E3748"/>
    <w:rsid w:val="004E51FA"/>
    <w:rsid w:val="004E53FA"/>
    <w:rsid w:val="004E5774"/>
    <w:rsid w:val="004F3226"/>
    <w:rsid w:val="004F3A03"/>
    <w:rsid w:val="004F7DBE"/>
    <w:rsid w:val="005037FE"/>
    <w:rsid w:val="0050464D"/>
    <w:rsid w:val="00504B1B"/>
    <w:rsid w:val="00505DE5"/>
    <w:rsid w:val="00517829"/>
    <w:rsid w:val="005221E3"/>
    <w:rsid w:val="0052386B"/>
    <w:rsid w:val="00523D81"/>
    <w:rsid w:val="0053208D"/>
    <w:rsid w:val="005334A3"/>
    <w:rsid w:val="005350ED"/>
    <w:rsid w:val="005359C6"/>
    <w:rsid w:val="00535EF3"/>
    <w:rsid w:val="00537527"/>
    <w:rsid w:val="0054230D"/>
    <w:rsid w:val="00543188"/>
    <w:rsid w:val="00550A67"/>
    <w:rsid w:val="00550FD7"/>
    <w:rsid w:val="00551B09"/>
    <w:rsid w:val="00552397"/>
    <w:rsid w:val="00552798"/>
    <w:rsid w:val="005602F2"/>
    <w:rsid w:val="00562683"/>
    <w:rsid w:val="00564F1D"/>
    <w:rsid w:val="005656FA"/>
    <w:rsid w:val="0057011F"/>
    <w:rsid w:val="005711AE"/>
    <w:rsid w:val="00575F0C"/>
    <w:rsid w:val="005778E0"/>
    <w:rsid w:val="00581AFB"/>
    <w:rsid w:val="00583C2E"/>
    <w:rsid w:val="0058463F"/>
    <w:rsid w:val="00585D8B"/>
    <w:rsid w:val="00595E23"/>
    <w:rsid w:val="00596633"/>
    <w:rsid w:val="005A0160"/>
    <w:rsid w:val="005A266D"/>
    <w:rsid w:val="005A43C9"/>
    <w:rsid w:val="005A54DD"/>
    <w:rsid w:val="005A64DF"/>
    <w:rsid w:val="005B21A6"/>
    <w:rsid w:val="005B24C8"/>
    <w:rsid w:val="005B2C26"/>
    <w:rsid w:val="005B64AD"/>
    <w:rsid w:val="005B666E"/>
    <w:rsid w:val="005B6BF2"/>
    <w:rsid w:val="005B74F1"/>
    <w:rsid w:val="005C36BF"/>
    <w:rsid w:val="005C4BF1"/>
    <w:rsid w:val="005D4C25"/>
    <w:rsid w:val="005D5481"/>
    <w:rsid w:val="005D6BE0"/>
    <w:rsid w:val="005D71B2"/>
    <w:rsid w:val="005E13D8"/>
    <w:rsid w:val="005E324C"/>
    <w:rsid w:val="005E3974"/>
    <w:rsid w:val="005E3DC6"/>
    <w:rsid w:val="005E49BC"/>
    <w:rsid w:val="005E64DB"/>
    <w:rsid w:val="005F1219"/>
    <w:rsid w:val="005F42BF"/>
    <w:rsid w:val="005F5B32"/>
    <w:rsid w:val="005F6B54"/>
    <w:rsid w:val="005F7300"/>
    <w:rsid w:val="00604050"/>
    <w:rsid w:val="00606103"/>
    <w:rsid w:val="006070F9"/>
    <w:rsid w:val="00612EDF"/>
    <w:rsid w:val="00616146"/>
    <w:rsid w:val="006166B2"/>
    <w:rsid w:val="00616E31"/>
    <w:rsid w:val="006173B3"/>
    <w:rsid w:val="00617AD2"/>
    <w:rsid w:val="00626A5D"/>
    <w:rsid w:val="006325C9"/>
    <w:rsid w:val="00632BDE"/>
    <w:rsid w:val="006332E1"/>
    <w:rsid w:val="0063711A"/>
    <w:rsid w:val="00640A76"/>
    <w:rsid w:val="00640E41"/>
    <w:rsid w:val="006415F3"/>
    <w:rsid w:val="00652D55"/>
    <w:rsid w:val="006545F2"/>
    <w:rsid w:val="006546B9"/>
    <w:rsid w:val="00656E35"/>
    <w:rsid w:val="006574A4"/>
    <w:rsid w:val="0066096E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E0"/>
    <w:rsid w:val="006737F3"/>
    <w:rsid w:val="00674325"/>
    <w:rsid w:val="00674F58"/>
    <w:rsid w:val="00685F9A"/>
    <w:rsid w:val="00686702"/>
    <w:rsid w:val="00691E8F"/>
    <w:rsid w:val="00692987"/>
    <w:rsid w:val="006A3722"/>
    <w:rsid w:val="006A568F"/>
    <w:rsid w:val="006B7B26"/>
    <w:rsid w:val="006C2ACB"/>
    <w:rsid w:val="006C71F5"/>
    <w:rsid w:val="006D126B"/>
    <w:rsid w:val="006D1414"/>
    <w:rsid w:val="006D15A1"/>
    <w:rsid w:val="006D4D61"/>
    <w:rsid w:val="006D5549"/>
    <w:rsid w:val="006D5841"/>
    <w:rsid w:val="006D6F8A"/>
    <w:rsid w:val="006E0E6A"/>
    <w:rsid w:val="006E13B0"/>
    <w:rsid w:val="006E2623"/>
    <w:rsid w:val="006E38CA"/>
    <w:rsid w:val="006F2824"/>
    <w:rsid w:val="006F2B01"/>
    <w:rsid w:val="006F5080"/>
    <w:rsid w:val="006F55CF"/>
    <w:rsid w:val="006F6BFD"/>
    <w:rsid w:val="006F7316"/>
    <w:rsid w:val="00705BE0"/>
    <w:rsid w:val="00705EBA"/>
    <w:rsid w:val="007105E9"/>
    <w:rsid w:val="00711EA3"/>
    <w:rsid w:val="00722411"/>
    <w:rsid w:val="007228D9"/>
    <w:rsid w:val="0073030C"/>
    <w:rsid w:val="007344B8"/>
    <w:rsid w:val="00734748"/>
    <w:rsid w:val="00737710"/>
    <w:rsid w:val="00740847"/>
    <w:rsid w:val="00740E6F"/>
    <w:rsid w:val="0074185D"/>
    <w:rsid w:val="00742B1C"/>
    <w:rsid w:val="00744E4E"/>
    <w:rsid w:val="00744F8C"/>
    <w:rsid w:val="007474FF"/>
    <w:rsid w:val="00750AA3"/>
    <w:rsid w:val="00750AD5"/>
    <w:rsid w:val="00750B98"/>
    <w:rsid w:val="0075381B"/>
    <w:rsid w:val="00755096"/>
    <w:rsid w:val="00756D6A"/>
    <w:rsid w:val="00761C69"/>
    <w:rsid w:val="007647AD"/>
    <w:rsid w:val="00765553"/>
    <w:rsid w:val="00767473"/>
    <w:rsid w:val="00772659"/>
    <w:rsid w:val="00775B05"/>
    <w:rsid w:val="00776987"/>
    <w:rsid w:val="007774BE"/>
    <w:rsid w:val="00777955"/>
    <w:rsid w:val="00777FA5"/>
    <w:rsid w:val="00781DC5"/>
    <w:rsid w:val="0078797E"/>
    <w:rsid w:val="00790715"/>
    <w:rsid w:val="00793447"/>
    <w:rsid w:val="007945D7"/>
    <w:rsid w:val="00795588"/>
    <w:rsid w:val="00797ADD"/>
    <w:rsid w:val="007A1862"/>
    <w:rsid w:val="007A4F53"/>
    <w:rsid w:val="007A7684"/>
    <w:rsid w:val="007B20C5"/>
    <w:rsid w:val="007B2BA7"/>
    <w:rsid w:val="007B2C8A"/>
    <w:rsid w:val="007B45ED"/>
    <w:rsid w:val="007C277C"/>
    <w:rsid w:val="007C3F1F"/>
    <w:rsid w:val="007C7373"/>
    <w:rsid w:val="007D17B6"/>
    <w:rsid w:val="007D1B49"/>
    <w:rsid w:val="007D4F6F"/>
    <w:rsid w:val="007D5C7A"/>
    <w:rsid w:val="007D692E"/>
    <w:rsid w:val="007D7949"/>
    <w:rsid w:val="007E2C04"/>
    <w:rsid w:val="007E2DBD"/>
    <w:rsid w:val="007E32DD"/>
    <w:rsid w:val="007E6310"/>
    <w:rsid w:val="007E71B6"/>
    <w:rsid w:val="007F0147"/>
    <w:rsid w:val="007F1362"/>
    <w:rsid w:val="007F3014"/>
    <w:rsid w:val="007F59D8"/>
    <w:rsid w:val="007F6EFE"/>
    <w:rsid w:val="007F750E"/>
    <w:rsid w:val="0080259F"/>
    <w:rsid w:val="00802B30"/>
    <w:rsid w:val="00804A85"/>
    <w:rsid w:val="00806D68"/>
    <w:rsid w:val="00806E5D"/>
    <w:rsid w:val="00806F38"/>
    <w:rsid w:val="0081241F"/>
    <w:rsid w:val="008153F3"/>
    <w:rsid w:val="00816BC0"/>
    <w:rsid w:val="0082228A"/>
    <w:rsid w:val="008272BD"/>
    <w:rsid w:val="00827F35"/>
    <w:rsid w:val="00830ABD"/>
    <w:rsid w:val="00834ECC"/>
    <w:rsid w:val="00834EE4"/>
    <w:rsid w:val="00834F0F"/>
    <w:rsid w:val="00835659"/>
    <w:rsid w:val="008370B6"/>
    <w:rsid w:val="00843DA8"/>
    <w:rsid w:val="008440A4"/>
    <w:rsid w:val="00847717"/>
    <w:rsid w:val="00850EB6"/>
    <w:rsid w:val="00851AB7"/>
    <w:rsid w:val="00852089"/>
    <w:rsid w:val="008521B6"/>
    <w:rsid w:val="008612A2"/>
    <w:rsid w:val="00861363"/>
    <w:rsid w:val="008615F6"/>
    <w:rsid w:val="00864C76"/>
    <w:rsid w:val="008656A7"/>
    <w:rsid w:val="00871C1F"/>
    <w:rsid w:val="00873E70"/>
    <w:rsid w:val="00874085"/>
    <w:rsid w:val="008778B4"/>
    <w:rsid w:val="0088079B"/>
    <w:rsid w:val="008827DE"/>
    <w:rsid w:val="00884617"/>
    <w:rsid w:val="008849C1"/>
    <w:rsid w:val="00890AE4"/>
    <w:rsid w:val="00895156"/>
    <w:rsid w:val="00895377"/>
    <w:rsid w:val="008A105B"/>
    <w:rsid w:val="008A1990"/>
    <w:rsid w:val="008A2F79"/>
    <w:rsid w:val="008A35F8"/>
    <w:rsid w:val="008B7915"/>
    <w:rsid w:val="008C1727"/>
    <w:rsid w:val="008C22A2"/>
    <w:rsid w:val="008C7C85"/>
    <w:rsid w:val="008D0B7C"/>
    <w:rsid w:val="008D1506"/>
    <w:rsid w:val="008D1A68"/>
    <w:rsid w:val="008D37E4"/>
    <w:rsid w:val="008D3C98"/>
    <w:rsid w:val="008D54D3"/>
    <w:rsid w:val="008E309A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2439"/>
    <w:rsid w:val="00913B47"/>
    <w:rsid w:val="00913E80"/>
    <w:rsid w:val="00920674"/>
    <w:rsid w:val="00924174"/>
    <w:rsid w:val="009278BA"/>
    <w:rsid w:val="00933CBD"/>
    <w:rsid w:val="00934FDD"/>
    <w:rsid w:val="009352D8"/>
    <w:rsid w:val="00937963"/>
    <w:rsid w:val="009413B2"/>
    <w:rsid w:val="0094169E"/>
    <w:rsid w:val="009438F5"/>
    <w:rsid w:val="009439DA"/>
    <w:rsid w:val="00944D17"/>
    <w:rsid w:val="0095182E"/>
    <w:rsid w:val="00952571"/>
    <w:rsid w:val="00952591"/>
    <w:rsid w:val="009534F2"/>
    <w:rsid w:val="00954686"/>
    <w:rsid w:val="009549E7"/>
    <w:rsid w:val="0096198A"/>
    <w:rsid w:val="00961D29"/>
    <w:rsid w:val="00961D48"/>
    <w:rsid w:val="0096339F"/>
    <w:rsid w:val="00967C50"/>
    <w:rsid w:val="00973D37"/>
    <w:rsid w:val="00975D81"/>
    <w:rsid w:val="0097694A"/>
    <w:rsid w:val="009844BE"/>
    <w:rsid w:val="00984B2B"/>
    <w:rsid w:val="00985421"/>
    <w:rsid w:val="00990EDF"/>
    <w:rsid w:val="0099330F"/>
    <w:rsid w:val="00994BF5"/>
    <w:rsid w:val="00995A10"/>
    <w:rsid w:val="009A038D"/>
    <w:rsid w:val="009A08EB"/>
    <w:rsid w:val="009A38C3"/>
    <w:rsid w:val="009A5557"/>
    <w:rsid w:val="009A5FE9"/>
    <w:rsid w:val="009B43B9"/>
    <w:rsid w:val="009B4CE6"/>
    <w:rsid w:val="009B5F78"/>
    <w:rsid w:val="009C31B0"/>
    <w:rsid w:val="009C3403"/>
    <w:rsid w:val="009C3E04"/>
    <w:rsid w:val="009C4414"/>
    <w:rsid w:val="009C592F"/>
    <w:rsid w:val="009C63DE"/>
    <w:rsid w:val="009C6B31"/>
    <w:rsid w:val="009D1E9C"/>
    <w:rsid w:val="009E1308"/>
    <w:rsid w:val="009F335F"/>
    <w:rsid w:val="009F3619"/>
    <w:rsid w:val="009F4207"/>
    <w:rsid w:val="009F6348"/>
    <w:rsid w:val="009F74C1"/>
    <w:rsid w:val="00A02E8F"/>
    <w:rsid w:val="00A0344D"/>
    <w:rsid w:val="00A07A81"/>
    <w:rsid w:val="00A10E56"/>
    <w:rsid w:val="00A12685"/>
    <w:rsid w:val="00A12FDF"/>
    <w:rsid w:val="00A14BA2"/>
    <w:rsid w:val="00A21FDB"/>
    <w:rsid w:val="00A2271B"/>
    <w:rsid w:val="00A2464B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4CA3"/>
    <w:rsid w:val="00A60B8E"/>
    <w:rsid w:val="00A613B0"/>
    <w:rsid w:val="00A61F84"/>
    <w:rsid w:val="00A624BA"/>
    <w:rsid w:val="00A632F4"/>
    <w:rsid w:val="00A65D27"/>
    <w:rsid w:val="00A70A3E"/>
    <w:rsid w:val="00A771FD"/>
    <w:rsid w:val="00A861A7"/>
    <w:rsid w:val="00A92430"/>
    <w:rsid w:val="00A95187"/>
    <w:rsid w:val="00A9741C"/>
    <w:rsid w:val="00AA014B"/>
    <w:rsid w:val="00AA2996"/>
    <w:rsid w:val="00AA3522"/>
    <w:rsid w:val="00AA40ED"/>
    <w:rsid w:val="00AA47C6"/>
    <w:rsid w:val="00AA4EF3"/>
    <w:rsid w:val="00AA589A"/>
    <w:rsid w:val="00AA595A"/>
    <w:rsid w:val="00AA6F28"/>
    <w:rsid w:val="00AB0708"/>
    <w:rsid w:val="00AB446D"/>
    <w:rsid w:val="00AB4C6B"/>
    <w:rsid w:val="00AB552F"/>
    <w:rsid w:val="00AB55CD"/>
    <w:rsid w:val="00AB7952"/>
    <w:rsid w:val="00AC03C8"/>
    <w:rsid w:val="00AC42C2"/>
    <w:rsid w:val="00AD138B"/>
    <w:rsid w:val="00AD64B3"/>
    <w:rsid w:val="00AE3094"/>
    <w:rsid w:val="00AF07A0"/>
    <w:rsid w:val="00AF18B2"/>
    <w:rsid w:val="00AF40C9"/>
    <w:rsid w:val="00AF69A2"/>
    <w:rsid w:val="00B04792"/>
    <w:rsid w:val="00B06517"/>
    <w:rsid w:val="00B07A8E"/>
    <w:rsid w:val="00B11797"/>
    <w:rsid w:val="00B13429"/>
    <w:rsid w:val="00B179BC"/>
    <w:rsid w:val="00B241F8"/>
    <w:rsid w:val="00B262B2"/>
    <w:rsid w:val="00B262F1"/>
    <w:rsid w:val="00B304B0"/>
    <w:rsid w:val="00B3321E"/>
    <w:rsid w:val="00B36A9F"/>
    <w:rsid w:val="00B41285"/>
    <w:rsid w:val="00B44357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6805"/>
    <w:rsid w:val="00B67F28"/>
    <w:rsid w:val="00B717D6"/>
    <w:rsid w:val="00B8564E"/>
    <w:rsid w:val="00B8585D"/>
    <w:rsid w:val="00B867B4"/>
    <w:rsid w:val="00B86F68"/>
    <w:rsid w:val="00B91AD0"/>
    <w:rsid w:val="00B9549D"/>
    <w:rsid w:val="00B9690C"/>
    <w:rsid w:val="00B96E45"/>
    <w:rsid w:val="00BA33D4"/>
    <w:rsid w:val="00BA7119"/>
    <w:rsid w:val="00BB1115"/>
    <w:rsid w:val="00BB3259"/>
    <w:rsid w:val="00BB48CB"/>
    <w:rsid w:val="00BB7DD1"/>
    <w:rsid w:val="00BC5654"/>
    <w:rsid w:val="00BC5BE8"/>
    <w:rsid w:val="00BC79EB"/>
    <w:rsid w:val="00BC7F7B"/>
    <w:rsid w:val="00BD0F2C"/>
    <w:rsid w:val="00BD2646"/>
    <w:rsid w:val="00BD3B62"/>
    <w:rsid w:val="00BE72A6"/>
    <w:rsid w:val="00BF25AE"/>
    <w:rsid w:val="00BF3B4F"/>
    <w:rsid w:val="00BF5520"/>
    <w:rsid w:val="00C01829"/>
    <w:rsid w:val="00C02498"/>
    <w:rsid w:val="00C04DEF"/>
    <w:rsid w:val="00C065CE"/>
    <w:rsid w:val="00C117AD"/>
    <w:rsid w:val="00C14BF1"/>
    <w:rsid w:val="00C156C4"/>
    <w:rsid w:val="00C206DB"/>
    <w:rsid w:val="00C21613"/>
    <w:rsid w:val="00C222F2"/>
    <w:rsid w:val="00C223C0"/>
    <w:rsid w:val="00C24239"/>
    <w:rsid w:val="00C250DB"/>
    <w:rsid w:val="00C25122"/>
    <w:rsid w:val="00C25E8D"/>
    <w:rsid w:val="00C26042"/>
    <w:rsid w:val="00C267FC"/>
    <w:rsid w:val="00C3090B"/>
    <w:rsid w:val="00C352EC"/>
    <w:rsid w:val="00C37739"/>
    <w:rsid w:val="00C37F20"/>
    <w:rsid w:val="00C415FE"/>
    <w:rsid w:val="00C4588B"/>
    <w:rsid w:val="00C458A4"/>
    <w:rsid w:val="00C47BD0"/>
    <w:rsid w:val="00C557F4"/>
    <w:rsid w:val="00C55F15"/>
    <w:rsid w:val="00C57CB9"/>
    <w:rsid w:val="00C608A1"/>
    <w:rsid w:val="00C60F1F"/>
    <w:rsid w:val="00C61AA8"/>
    <w:rsid w:val="00C6268F"/>
    <w:rsid w:val="00C6324B"/>
    <w:rsid w:val="00C64587"/>
    <w:rsid w:val="00C6526C"/>
    <w:rsid w:val="00C658E2"/>
    <w:rsid w:val="00C670EF"/>
    <w:rsid w:val="00C701C3"/>
    <w:rsid w:val="00C71BFC"/>
    <w:rsid w:val="00C73300"/>
    <w:rsid w:val="00C73A12"/>
    <w:rsid w:val="00C752AC"/>
    <w:rsid w:val="00C75E5C"/>
    <w:rsid w:val="00C773BC"/>
    <w:rsid w:val="00C80432"/>
    <w:rsid w:val="00C912E8"/>
    <w:rsid w:val="00C9196A"/>
    <w:rsid w:val="00C92431"/>
    <w:rsid w:val="00C948EA"/>
    <w:rsid w:val="00C9495B"/>
    <w:rsid w:val="00C94E60"/>
    <w:rsid w:val="00C97779"/>
    <w:rsid w:val="00C97DC2"/>
    <w:rsid w:val="00CA373F"/>
    <w:rsid w:val="00CA71B0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4D04"/>
    <w:rsid w:val="00CD5B18"/>
    <w:rsid w:val="00CE5C1D"/>
    <w:rsid w:val="00CF1B5C"/>
    <w:rsid w:val="00CF2BA3"/>
    <w:rsid w:val="00CF5F57"/>
    <w:rsid w:val="00CF6211"/>
    <w:rsid w:val="00D0068C"/>
    <w:rsid w:val="00D02495"/>
    <w:rsid w:val="00D0322D"/>
    <w:rsid w:val="00D0527E"/>
    <w:rsid w:val="00D05664"/>
    <w:rsid w:val="00D07459"/>
    <w:rsid w:val="00D07874"/>
    <w:rsid w:val="00D116A4"/>
    <w:rsid w:val="00D13226"/>
    <w:rsid w:val="00D15782"/>
    <w:rsid w:val="00D15D1B"/>
    <w:rsid w:val="00D224AF"/>
    <w:rsid w:val="00D272E8"/>
    <w:rsid w:val="00D274B1"/>
    <w:rsid w:val="00D277C5"/>
    <w:rsid w:val="00D30983"/>
    <w:rsid w:val="00D329A3"/>
    <w:rsid w:val="00D4410F"/>
    <w:rsid w:val="00D44EC5"/>
    <w:rsid w:val="00D500DC"/>
    <w:rsid w:val="00D543FA"/>
    <w:rsid w:val="00D56C23"/>
    <w:rsid w:val="00D56E6A"/>
    <w:rsid w:val="00D602CD"/>
    <w:rsid w:val="00D61859"/>
    <w:rsid w:val="00D639B2"/>
    <w:rsid w:val="00D64E78"/>
    <w:rsid w:val="00D67016"/>
    <w:rsid w:val="00D678BA"/>
    <w:rsid w:val="00D67EEA"/>
    <w:rsid w:val="00D71662"/>
    <w:rsid w:val="00D766C2"/>
    <w:rsid w:val="00D77380"/>
    <w:rsid w:val="00D871C2"/>
    <w:rsid w:val="00D90553"/>
    <w:rsid w:val="00D942C2"/>
    <w:rsid w:val="00DA1031"/>
    <w:rsid w:val="00DA3CA7"/>
    <w:rsid w:val="00DA6B37"/>
    <w:rsid w:val="00DB0DCD"/>
    <w:rsid w:val="00DB3900"/>
    <w:rsid w:val="00DB3A33"/>
    <w:rsid w:val="00DB3BC2"/>
    <w:rsid w:val="00DB3E04"/>
    <w:rsid w:val="00DB71CD"/>
    <w:rsid w:val="00DB73DB"/>
    <w:rsid w:val="00DC1AD7"/>
    <w:rsid w:val="00DC2355"/>
    <w:rsid w:val="00DC28EC"/>
    <w:rsid w:val="00DC4E32"/>
    <w:rsid w:val="00DC592D"/>
    <w:rsid w:val="00DC75CA"/>
    <w:rsid w:val="00DC7BFE"/>
    <w:rsid w:val="00DD2629"/>
    <w:rsid w:val="00DD72F0"/>
    <w:rsid w:val="00DE0E2F"/>
    <w:rsid w:val="00DE4F03"/>
    <w:rsid w:val="00DE5E18"/>
    <w:rsid w:val="00DF2B60"/>
    <w:rsid w:val="00DF5A30"/>
    <w:rsid w:val="00E01C3F"/>
    <w:rsid w:val="00E03C14"/>
    <w:rsid w:val="00E0719F"/>
    <w:rsid w:val="00E12CBE"/>
    <w:rsid w:val="00E2210C"/>
    <w:rsid w:val="00E25E34"/>
    <w:rsid w:val="00E279B7"/>
    <w:rsid w:val="00E353B2"/>
    <w:rsid w:val="00E36B57"/>
    <w:rsid w:val="00E40895"/>
    <w:rsid w:val="00E40B9C"/>
    <w:rsid w:val="00E42DBC"/>
    <w:rsid w:val="00E43F4A"/>
    <w:rsid w:val="00E46E26"/>
    <w:rsid w:val="00E536C8"/>
    <w:rsid w:val="00E53F1F"/>
    <w:rsid w:val="00E55A11"/>
    <w:rsid w:val="00E6323F"/>
    <w:rsid w:val="00E73A7B"/>
    <w:rsid w:val="00E81DC4"/>
    <w:rsid w:val="00E8759C"/>
    <w:rsid w:val="00E95E32"/>
    <w:rsid w:val="00E9621C"/>
    <w:rsid w:val="00E97D50"/>
    <w:rsid w:val="00EA6BBD"/>
    <w:rsid w:val="00EB02D7"/>
    <w:rsid w:val="00EB6703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E0B60"/>
    <w:rsid w:val="00EF1DE4"/>
    <w:rsid w:val="00EF2F47"/>
    <w:rsid w:val="00EF459F"/>
    <w:rsid w:val="00EF4699"/>
    <w:rsid w:val="00F00B13"/>
    <w:rsid w:val="00F013DE"/>
    <w:rsid w:val="00F0251D"/>
    <w:rsid w:val="00F05261"/>
    <w:rsid w:val="00F06D92"/>
    <w:rsid w:val="00F111E3"/>
    <w:rsid w:val="00F114AF"/>
    <w:rsid w:val="00F14ACD"/>
    <w:rsid w:val="00F16FBA"/>
    <w:rsid w:val="00F17ED9"/>
    <w:rsid w:val="00F21385"/>
    <w:rsid w:val="00F21709"/>
    <w:rsid w:val="00F241C5"/>
    <w:rsid w:val="00F31103"/>
    <w:rsid w:val="00F373B0"/>
    <w:rsid w:val="00F40E1F"/>
    <w:rsid w:val="00F431E2"/>
    <w:rsid w:val="00F441E7"/>
    <w:rsid w:val="00F4545A"/>
    <w:rsid w:val="00F52C11"/>
    <w:rsid w:val="00F52CE3"/>
    <w:rsid w:val="00F52DBC"/>
    <w:rsid w:val="00F56F3B"/>
    <w:rsid w:val="00F57EB9"/>
    <w:rsid w:val="00F6483E"/>
    <w:rsid w:val="00F6498A"/>
    <w:rsid w:val="00F667DE"/>
    <w:rsid w:val="00F705E7"/>
    <w:rsid w:val="00F73483"/>
    <w:rsid w:val="00F76DE3"/>
    <w:rsid w:val="00F8064B"/>
    <w:rsid w:val="00F8182C"/>
    <w:rsid w:val="00F831F7"/>
    <w:rsid w:val="00F838F8"/>
    <w:rsid w:val="00F83F80"/>
    <w:rsid w:val="00F869B2"/>
    <w:rsid w:val="00F90CD0"/>
    <w:rsid w:val="00F91379"/>
    <w:rsid w:val="00F91CF1"/>
    <w:rsid w:val="00F91E56"/>
    <w:rsid w:val="00F93A73"/>
    <w:rsid w:val="00F96A5C"/>
    <w:rsid w:val="00F97892"/>
    <w:rsid w:val="00FA09CC"/>
    <w:rsid w:val="00FA35EA"/>
    <w:rsid w:val="00FB0856"/>
    <w:rsid w:val="00FB1845"/>
    <w:rsid w:val="00FB2710"/>
    <w:rsid w:val="00FB27FA"/>
    <w:rsid w:val="00FB33FE"/>
    <w:rsid w:val="00FB3CA9"/>
    <w:rsid w:val="00FB3EA3"/>
    <w:rsid w:val="00FB4C3D"/>
    <w:rsid w:val="00FB731C"/>
    <w:rsid w:val="00FB7B43"/>
    <w:rsid w:val="00FC020D"/>
    <w:rsid w:val="00FC0E82"/>
    <w:rsid w:val="00FC3D35"/>
    <w:rsid w:val="00FC456D"/>
    <w:rsid w:val="00FC6698"/>
    <w:rsid w:val="00FD11B5"/>
    <w:rsid w:val="00FD2476"/>
    <w:rsid w:val="00FD66AC"/>
    <w:rsid w:val="00FE1CA8"/>
    <w:rsid w:val="00FE2996"/>
    <w:rsid w:val="00FE5963"/>
    <w:rsid w:val="00FF058F"/>
    <w:rsid w:val="00FF061A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87987E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2B41B0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2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2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2B41B0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445A01"/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6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customStyle="1" w:styleId="A6">
    <w:name w:val="A6"/>
    <w:uiPriority w:val="99"/>
    <w:rsid w:val="00E9621C"/>
    <w:rPr>
      <w:rFonts w:cs="Berthold Akzidenz Grotesk BE"/>
      <w:color w:val="956C90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4E03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5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63232C39-CE2A-41E8-8C75-CFE6CF140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60FA70-1DCB-41AF-97C9-5A2855064A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886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5822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25</cp:revision>
  <cp:lastPrinted>2019-05-23T06:51:00Z</cp:lastPrinted>
  <dcterms:created xsi:type="dcterms:W3CDTF">2020-01-19T10:28:00Z</dcterms:created>
  <dcterms:modified xsi:type="dcterms:W3CDTF">2024-09-09T04:44:00Z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1e9b44-9e62-4c38-9a6a-31ba2bfcfde2_Enabled">
    <vt:lpwstr>True</vt:lpwstr>
  </property>
  <property fmtid="{D5CDD505-2E9C-101B-9397-08002B2CF9AE}" pid="3" name="MSIP_Label_0a1e9b44-9e62-4c38-9a6a-31ba2bfcfde2_SiteId">
    <vt:lpwstr>8a91dec7-a8fb-48e8-87e8-549a0bcdb8ed</vt:lpwstr>
  </property>
  <property fmtid="{D5CDD505-2E9C-101B-9397-08002B2CF9AE}" pid="4" name="MSIP_Label_0a1e9b44-9e62-4c38-9a6a-31ba2bfcfde2_Owner">
    <vt:lpwstr>asalnuaimi@PHCC.GOV.QA</vt:lpwstr>
  </property>
  <property fmtid="{D5CDD505-2E9C-101B-9397-08002B2CF9AE}" pid="5" name="MSIP_Label_0a1e9b44-9e62-4c38-9a6a-31ba2bfcfde2_SetDate">
    <vt:lpwstr>2019-12-09T05:45:24.3687288Z</vt:lpwstr>
  </property>
  <property fmtid="{D5CDD505-2E9C-101B-9397-08002B2CF9AE}" pid="6" name="MSIP_Label_0a1e9b44-9e62-4c38-9a6a-31ba2bfcfde2_Name">
    <vt:lpwstr>Public</vt:lpwstr>
  </property>
  <property fmtid="{D5CDD505-2E9C-101B-9397-08002B2CF9AE}" pid="7" name="MSIP_Label_0a1e9b44-9e62-4c38-9a6a-31ba2bfcfde2_Application">
    <vt:lpwstr>Microsoft Azure Information Protection</vt:lpwstr>
  </property>
  <property fmtid="{D5CDD505-2E9C-101B-9397-08002B2CF9AE}" pid="8" name="MSIP_Label_0a1e9b44-9e62-4c38-9a6a-31ba2bfcfde2_ActionId">
    <vt:lpwstr>38334411-8c05-4b3a-b622-5c495d4cdace</vt:lpwstr>
  </property>
  <property fmtid="{D5CDD505-2E9C-101B-9397-08002B2CF9AE}" pid="9" name="MSIP_Label_0a1e9b44-9e62-4c38-9a6a-31ba2bfcfde2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docIndexRef">
    <vt:lpwstr>59cfcff1-1b73-4981-acb9-5782dde970fb</vt:lpwstr>
  </property>
  <property fmtid="{D5CDD505-2E9C-101B-9397-08002B2CF9AE}" pid="12" name="bjSaver">
    <vt:lpwstr>UYxTcEahDmRKkFjOWN2tTnjBTAXGpRqk</vt:lpwstr>
  </property>
  <property fmtid="{D5CDD505-2E9C-101B-9397-08002B2CF9AE}" pid="13" name="bjClsUserRVM">
    <vt:lpwstr>[]</vt:lpwstr>
  </property>
</Properties>
</file>